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software engineer with 11 years of experience in software development focused on web and mobile applications, specializing in .NET, C#, backend services, and API integrations, with a proven ability to mentor and collaborate effectively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JWT, Third-party API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TDD, SWAGGER,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that elevated the operational efficiency of tools used by employees to access their earned wages on-demand, contributing to enhanced financial wellbeing.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system performance, leveraging multi-threading and asynchronous programming practices effectively for optimal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and authorization workflows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data privacy and compliance with industry regulations within developed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onshore and offshore teams, facilitating effective communication and agile practices that improved project delivery timelines and overall team productivity within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coding practices and deployment strategies, fostering a culture of learning and continuous improvement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initiatives autonomously, taking ownership of development cycles while identifying and mitigating potential technical risks early, promoting business agility and adaptability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APIs' performance and reliability by conducting thorough code reviews and promoting adherence to best coding standards across the entire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 in coding practices, which resulted in the adoption of new frameworks and tools, exemplifying a commitment to continuous learning and growth within the engineering discipline.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enhancements and feature updates collaboratively with product teams, focusing on the user experience and responsiveness essential for application success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comprehensive documentation for all deployed services, ensuring knowledge transfer and ease of onboarding for new team members and cross-team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discussions around emerging technologies, particularly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new thought processes and tools that streamline workflows and innovation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 in deployments, greatly simplifying the operational challenges faced by teams working in varying development infrastructures and minimizing the likelihood of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peers, which enhanced the quality of the codebase and fostered an environment of mutual respect and ongoing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analyzed system performance metrics, translating complex data into actionable insights that improved program stability and user satisfaction, aligning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 retrieval, ensuring efficient backend data processing which supported superior user experience and feature functionality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impacting performance through innovative features and robust system designs catered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on project specifications, ensuring all stakeholders were aligned, which fostered better understanding of product requirements and accelerated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enhancing application resilience and scalability suited for large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streamlining database operations and making the data handling process more efficient within application frameworks, thus elevating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development teams to establish efficient API connections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application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strategies including Unit Testing and integration testing which ensured stringent quality assurance practices and significantly reduced production-level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coding sessions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enhancing team capabilities in front-end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recommended new technologies and methodologies, evaluating their potential alignment with business objectives and impact on application architecture for future-proofing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that supported the development analysis and ease of maintenance for all delivered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business needs effectively to translate them into technical requirements that guide development activities, ensuring clear alignment between technical outputs and business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improve the maintainability of services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distributed teams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and facilitate knowledge sharing, which propelled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in all aspects of development, aligning application capabilities with industry standards for secure service delivery to maintain company reputation and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