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Proficient in programming languages including JavaScript, Python, Go, C++, and Ruby. Adept at analyzing complex systems and ensuring software correctness through reliable verification methods. Excellent communication skills enable clear explanations of technical concepts.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C++, Ruby, Java,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Ruby on Rails, Express,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SQLite,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Verification: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PyTest,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multiple platforms and devices while adhering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software solutions, fostering effective communication to overcome challenges related to software complexity and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feedback to peers, promoting best practices in software development and enhancing code quality through constructive discussions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each feature and reducing the likelihood of defects in production environments through thorough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complex systems, including architecture diagrams and API specifications, to facilitate the onboarding process for new team members and improve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systems and codebases to identify areas for improvement, developing a strategy to refactor legacy code using modern frameworks which enhanced system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resulting in faster release cycles and consistent environments for development, testing,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insights into project timelines and potential risks to align stakeholder expectations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 and manage data storage solutions, optimizing infrastructure and scaling based on application load and performance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to solve complex software problems, showcasing creativity in developing scalable solutions that allow for future growth and feature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trends, applying newfound knowledge to enhance existing applications and explore new directions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practices and software design, thereby nurturing a culture of learning and technical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increase project transparency and adaptability, delivering incremental features based on user feedback and business requirements with regular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testing and deployment processes that improved release efficiency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team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acquire new skills that improve the UI/UX aspects of applications they were developing.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in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 availability and resilience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requirements into technical specifications, ensuring that software solutions aligned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RESTful APIs to enable seamless communication between client and server components, adhering to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key metrics for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applications and systems, troubleshooting issues to improve overall user satisfaction while maintaining documentation for best practices and solution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reviews and retrospectives to evaluate team performance and identify opportunities for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identify functional and regression test cases, streamlining the testing process and ensuring comprehensive coverage for critical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storage and retrieval, ensuring data consistency and integrity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migrate legacy systems to microservices architecture, reducing technical debt and enabling teams to deploy updates more frequently with minimal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discussing innovative technology stacks and fostering a culture of continual improvement and adaptation to new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employees and interns, setting them up for success in their roles while reinforcing best practices in coding and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performance optimization initiatives, analyzing application bottlenecks and systematically addressing issues to improve application speed and responsiveness through data-driven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