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over 11 years of experience in software development, specializing in creating high-performing web and mobile applications. Expert in building production systems with a strong focus on reliability, maintainability, and customer satisfaction. Proficient in leveraging cutting-edge technologies to drive results in fast-paced environments. Proven ability to take ownership of complex systems, working collaboratively to identify solutions and deliver impactful results.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Rust,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Express, Angular, Vue.js, Next.js, NestJS,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MySQL, Firebase, Elasticsearch,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Jenkins, GitLab CI, CircleCI,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ELK Stack, New Relic, Sentry, Splunk, AppDynamics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 APIs, Microservices, Agile/Scrum, CI/CD, Vincristine, Figma,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real-time financial transaction processing system that improved reliability and performance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deployment and scaling.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designers to drive product requirements, ensuring clear scope and execution plans that align with long-term strategic goals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on-call responsibilities for production systems, demonstrating a strong commitment to system ownership while effectively managing and troubleshooting incidents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observability by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monitoring solutions, proactively identifying and resolving system issues to minimize downtime and improve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 and maintainability based on Agile best practices in a fast-paced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CI/CD pipelines enhancing release efficiency,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deployment processes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debugging processes, significantly reducing the development lifecycle while maintaining high-quality output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performance improvement, mentoring junior engineers and sharing best practices for code quality, effectively enhancing the overall team's development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automation tasks, simplifying complex workflows and improving operational efficiency for high-impact systems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system architecture, APIs, and operational procedures to ensure clarity and maintainability for both current and future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customer feedback into the development process, enhancing product features to better address user needs, which significantly increased customer satisfaction ratings and engagement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provided constructive feedback, promoting team collaboration and knowledge sharing while adhering to internal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systems, identifying bottlenecks and implementing solutions to enhance system throughput and responsiveness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new technologies and tools to upskill team members, fostering professional growth and adaptation to evolving tech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with the product team to explore innovative solutions and improvements, supporting the alignment of engineering efforts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architecture and development of mission-critical systems as part of a dynamic team at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cloud-based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flexible, resilient architecture that effectively met the needs of diverse customer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define technical solutions for product features, successfully translating complex requirements into functional applications that consistently met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optimizing existing cloud infrastructure, employing best practices in monitoring and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X-Ray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delivery processes by implementing robust CI/CD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deployment and ensuring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them with front-end components, ensuring seamless data flow and improving overall application performance and user experience in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sprints, demonstrating flexibility and adaptability by quickly responding to changing priorities and ensuring timely project delivery with a focus 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sharing knowledge and best practices in code reviews and architectural discussions, reinforcing team capabilities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Instance-managed production databases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backup and recovery strategies to ensure high availability and disaster recovery for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legacy system migration projects, refactoring and optimizing codebases to align with modern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architectures, improving maintainability and reducing technical debt.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implemented performance improvements on legacy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thorough performance reviews that guided implementation decisions for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stakeholder engagement while gathering feedback to iteratively refine features, ensuring alignment with business objectives and enhancing user satisfaction through well-developed product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