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Software Engineer with 11 years of experience in designing and developing software solutions, specializing in backend technologies and cloud services. Proficient in Java, Microservices, RESTful APIs, and experienced in working within agile environments to enhance product offerings and improve user satisfaction.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Kotlin, Scala, Groovy,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Hibernate, Micronaut, Vert.x, Dropwizard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Heroku, IBM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Architecture:</w:t>
      </w:r>
      <w:r w:rsidRPr="00106EA3">
        <w:rPr>
          <w:rFonts w:ascii="Roboto Light" w:eastAsia="Roboto Light" w:hAnsi="Roboto Light" w:cs="Roboto Light"/>
          <w:sz w:val="20"/>
          <w:szCs w:val="20"/>
        </w:rPr>
        <w:t xml:space="preserve"> RESTful APIs, GraphQL, Microservices, Event-Driven Architecture, SOAP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PostgreSQL, MongoDB, Redis, Oracle DB, MySQL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efficiency and enable seamless integration with cloud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application performance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managers and DevOps engineers to develop robust applications, ensuring optimal performance through thorough code reviews and adherence to best coding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detailed troubleshooting and debugging processes to identify and resolve system issues, employing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comprehensive monitoring and quick resolution of incidents.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efficient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integration and delivery processes while minimizing downtime and promoting continuous deployment across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methodologies, including daily scrums and sprint planning, to enhance collaborative efforts across teams, ensuring on-time delivery of high-quality software that meets customer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extensive unit and integration testing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improved code maintainability and reduced production bugs in deployed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optimized cloud services, focusing on cost-effective solutions and creating cloud-native applications to take full advantage of scaling capabilities offered by platforms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comprehensive API documentation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easier consumption of services by internal teams and external partners for enhanced integration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interaction with various database management systems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retrieval processes and maintaining data integrity throughout application transactions.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RESTful services to provide flexible data querying capabilities to front-end applications, effectively meeting the dynamic needs of user interfaces and 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for incorporating new technologies and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Kotlin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development practices to maintain cutting-edge solutions in a competitive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providing guidance on coding standards and development best practices, fostering a culture of learning and professional growth within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market research and user feedback analysis to inform feature enhancements, translating insights into actionable development tasks to elevate customer satisfaction and product alignment.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security protocols and practices during software development lifecycle, implementing necessary measures and compliance checks to protect customer data and mitigate vulnerabilities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UI/UX enhancements with design teams, effectively translating user needs into functional requirements and ensuring that technical execution aligns closely with design specifications.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automated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reliability and significantly decreasing deployment time for various applications in a cloud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patented solution for improved user authentication procedures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2.0, creating more secure interfaces and interaction points for users engaging with backend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applications by analyzing performance data and refactoring inefficient code, leading to a significant reduction in system response times and better overall performance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to enforce coding standards and improve code quality, which resulted in fewer defects in production and a more maintainable codebase for future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ensure alignment on product features and requirements, which streamlined development workflows and helped meet sprint objectives consistently throughout project lifecycles.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caching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Memcached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database load and improving application speed under high-traffic scenarios during peak operational hours.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technical documentation for software architecture, APIs, and user guides to support internal knowledge sharing and onboarding of new team members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audits and optimization initiatives for cloud-based applications, leading to implementation of best practices for serverless architecture utilizing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Functions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modeled complex database schemas and relationships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enhancing data accessibility for frontend applications and improving query response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RESTful APIs for new functionalities, ensuring robust security measures were in place to meet industry standards and improve the overall application security posture.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QA teams to define MVP and test cases for new software features, ensuring that new releases met quality thresholds while adhering closely to product specifications and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business requirements and translated them into technical specifications for software solutions, collaborating closely with stakeholders to ensure comprehensive understanding and alignment on project deliverables.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