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Adept in architecting serverless systems and building scalable APIs. Proven ability to mentor teams, drive technical decisions, and enhance product efficiency through real-time analytics and continuous integration/deployment (CI/CD). Proficient with Node.js, Python, and AWS services. Excels in remote collaboration with distributed teams, leveraging strong communication skills to ensure project alignment and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API Gateway, DynamoDB, S3, SQS, SNS,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Terraform,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systems, optimizing performance and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promoted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coding and design, fostering a culture of learning and encouraging team collaboration to drive tech innovation within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diverse client applications, ensuring rapid data retrieval and synchronization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with strict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uptime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Parameterized and created real-time analytics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providing actionable insights to stakeholders and greatly enhancing user engagement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streamlined the deployment process, significantly reducing time spent on manual deployments and increasing overall development efficiency and reliability in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designers to translate business requirements into technical specifications, effectively prioritizing development tasks to align with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unit and integration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software quality and facilitating continuous integration practices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and scalability through thorough code reviews, promoting maintainable architecture and coherence across products and platforms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pods and collaboration groups to explore new technologies and methodologies, actively driving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progressive development techniques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meetings to improve processes by sharing insights derived from collected data analytics, ensuring that development aligns with organizational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and testing cycles, allowing for simplified management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consistency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performance-critical operations that handle high traffic with minimal latency, ensuring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potential performance issues before impacting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decisions that informed team direction, enabling scalable solutions that optimized both user experience and backend performance, embedding flexibility in future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agile methodologies, reinforcing team capabilities and ensuring preparedness for the evolving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scalable and resilient systems that handle varying traffic while maintaining high performance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targeted functionality while facilitating easy updates and deployments independent from the main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integrate automated deployment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downtime and improving the agility of the development process by enabling continuous integration know-how.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that catered to high-performance queries and vast data sets while maintaining their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production issues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systematic 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while ensuring minimal disruption to user experience and retaining operational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retrospectives, collaborating with the team to identify improvement areas, leading to more effective sprint planning and delivery mechanisms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familiarity with security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adhering to compliance standards that protect customer data and ensure system integrity throughout all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 designing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responsiveness and capability to handle rapid data influx.</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aiding teams in migrating legacy applications to modern architectures that improve deployment cycles and ease of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adapted to evolving project specifications, demonstrating flexibility and determination to meet changing requirements while ensuring that end-user needs remain paramount in the development agenda.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providing constructive feedback while aligning with industry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continuous improvement in team methodologies and outputs toward greater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and 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to identify opportunities where assisting technologies could transform the company’s existing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