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focusing on web and mobile applications. Adept in taking features from concept through production in collaborative, fast-paced environments. Demonstrates strength in applying Kotlin, React, and cloud infrastructure principles to build scalable solutions that enhance user experiences, coupled with excellent communication skills to bridge insights between technical and non-technical stakeholders.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Kotlin, Java, TypeScript, Python, JavaScript, SQL,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Spring, Node.js, Express, Material UI, Redux,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Terraform, Docker, Kubernetes, Jenkins, Git,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JUnit, Mockito, Selenium, Postman, Prometheus, Grafana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Redis, SQLite, Aurora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Owned the design and implementation of critical features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Kotlin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translating complex product requirements into high-quality, maintainable code, emphasizing implementation speed and thorough testing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architecture discussions to establish best practices in software development while collaborating with cross-functional teams to identify user needs and improve the overall product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engineering foundations by integrating effective testing practices, enhancing deployment pipelines, and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ensure scalable and reliable application infrastructure.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operational excellence of the backend services, ensuring high availability and minimal downtime by implementing effective monitoring and incident response protocols in line with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providing constructive feedback to peers and fostering a culture of ownership and continuous improvement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clinical stakeholders to gather requirements, ensuring solutions align with user needs while advocating effective technical strategies to achieve project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 analysis tools to interpret user interaction statistics, leading to data-driven enhancements in product functionality, resulting in improved user satisfaction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efforts with product managers and designers to create seamless user experiences across both provider-facing and patient-facing applications, resulting in increased engagement and usage.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infrastructure as code via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 processes and streamline continuous integration workflows in the development life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facilitating skill development and fostering a collaborative team environment to solve complex software engineering challenges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of technical specifications and architectural decisions to ensure clarity and coherence in the engineering processes and to support future development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on-call rotations to troubleshoot and resolve production issues, emphasizing the importance of operational readiness and proactive incident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updated personal knowledge of emerging technologies and industry trends, proactively seeking innovative solutions for software architecture and engineering challenges.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quality of the overall product by actively participating in team meetings, collaborating with various departments to facilitate successful project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front-end performance of applications through efficient state management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optimizing rendering with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efficient data processing and integration with various third-party APIs to enhance application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robust RESTful and GraphQL APIs that facilitated seamless communication between the frontend and backend, aligning with business requirements and maintaining industry standards for security.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scalable applications and deploy microservices architectures that addressed user growth and engagement needs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system requirements and translate them into action plans, leveraging technical acumen to deliver comprehensive solutions in line with user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deployment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workflows by automating testing processes and reducing lead time for feature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testing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reliability and performance of backend services prior to production rollout, minimizing potential system failures.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practical code reviews, sharing insights on best practices within the team and supporting the professional growth of junior engineers through knowledge sharing.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high-quality documentation for software solutions that outlined system architecture, API specifications, and design decisions, facilitating ease of future maintenance and onboarding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Effectively communicated with product owners to clarify project scope and deliverables, ensuring transparency throughout the software development lifecycle and project alignment with business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operational tasks including capacity planning and performance tuning of databases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optimal performance and reliability of data storage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collaboration between engineering and product teams to advocate for user-centric development practices, ensuring all solutions met real customer needs and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contributing to sprint planning and retrospectives to continuously enhance team processes and software delivery outcomes.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