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developing software solutions, specializing in C/C++, AI/ML integration, and real-time embedded systems. A proven record in transforming complex algorithms into practical applications, ensuring high-quality deliverables. Adept in collaborating across teams to deliver optimal satellite communication software systems, demonstrating a robust understanding of technical and engineering principles. Open to tackling challenges and fostering innovation in the field of satellite communications.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Java,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Embedded Linux, RTOS, Real-time Systems, Microcontrollers, FPGA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PyTorch, Scikit-learn, OpenCV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IoT, Azure IoT 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UDP, REST, MQTT, WebSocket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antenna control software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Kymeta’s multi-band, multi-orbit satellite systems, ensuring robust control loop design, acquisition, pointing, and tracking algorithms in real-time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seamlessly into control loops, enhancing adaptive optimization logic and improving the performance of real-time systems across cloud and edge devices for satellite communications.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enabling software infrastructure, creating interfaces, data pipelines, finite-state machines, diagnostics, and fault handling mechanisms, focusing on maintainability and reliability across the software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multidisciplinary teams including hardware, RF, systems, and cloud to ensure cohesive system integration and optimal functionality, reinforcing system architecture and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entire software development lifecycle, from initial simulation and algorithm prototyping to field deployment, showcasing ownership and stakeholder engagement throughout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embedded implementations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constrained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maintaining code integrity and optimizing overall system performance per engineering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algorithm development techniques, leveraging strong mathematical foundations to translate complex models into production-ready code suitable for embedded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innovative methodologies for orchestration of low-level drivers, adaptive logic, and integrated diverse technologies, adhering to strict timelines and quality standards as required by project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validation processes post-delivery to ensure all software components met rigorous performance metrics and system requirements, contributing to program success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improvement and proactive innovation by sharing insights on industry trends, new technologies, and best practices with peers and engineering staff.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proficiency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Extended Kalman Filters (EKF)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vehicle localization, enhancing accuracy and responsiveness of satellite communication systems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developing microservices that cater to dynamic user demands effectively while ensuring optimal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core functionalities in satellite communication systems during my tenure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engaging deeply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processing requirements and feedback loops for operational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cloud platforms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establishing seamless connections between edge devices and cloud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MQTT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workflows and ensuring high standards of software quality and reliability across multiple projects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analytical skills in assessing system performance and troubleshooting complex software issues in real-time environments, enabling quick resolution and minimal downtime for critical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software lifecycle practices from requirements gathering to deployment, ensuring alignment with business objectives while demonstrating an unwavering commitment to engineering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codebases for efficiency and scalability, demonstrating a strong commitment to continually improving system performance in line with user and technical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algorithmic solutions with cloud infrastructure, showcasing proficiency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and enhancing the capabilities of satellite communication systems for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