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versatile Senior Software Engineer with over 11 years of experience in software development, specializing in building robust web and mobile applications. Strong background in Java, Spring Boot, and distributed systems, with a track record of delivering high-quality software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Python,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Node.js, Hibernate,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Oracle,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Maven, Gradle,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Patterns:</w:t>
      </w:r>
      <w:r w:rsidRPr="00106EA3">
        <w:rPr>
          <w:rFonts w:ascii="Roboto Light" w:eastAsia="Roboto Light" w:hAnsi="Roboto Light" w:cs="Roboto Light"/>
          <w:sz w:val="20"/>
          <w:szCs w:val="20"/>
        </w:rPr>
        <w:t xml:space="preserve"> Microservices, RESTful APIs, Event-Driven Architecture, Serverless Computing,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designed, and implemented robust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improving service reliability and responsiveness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Opto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fast-moving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software features from design through implementation, utilizing an agile methodology while facilitating technical collaboration across cross-functional teams to meet and exceed project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distributed systems capable of handling high transaction volumes, optimizing performance through service management, and implementing key infrastructure improvements and architectural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platform-level improvements by extending the shared framework used for connector developments, significantly enhancing code reuse and reducing technical debt across the product 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communication of delivery risks and bottlenecks through strategic meetings and regular updates, promoting transparency and fostering a proactive ownership culture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 architecture and processes, contributing to knowledge sharing and onboarding efforts that improved new developer ramp-up time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reducing deployment errors through automated pipeline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for critical incidents in collaboration with product owners, working to resolve issues swiftly while ensuring alignment with customer expectations and overall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engineering standards by proposing and implementing best practices regarding code reviews, unit testing, and system performance metrics to foster a culture of quality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innovation initiatives, leveraging personal creative projects such as open-source contributions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which showcased technical ability and advanced knowledge in software engineering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resource allocation and time management strategies to prioritize multiple project tasks, ensuring all critical deadlines were met without compromising quality or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skill development and enhancing the overall capacity of the engineering team to meet organizational goals and project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collaborative design sessions focused on UI/UX improvement strategies, ensuring technical feasibility while aligning implementation with user experience objectives and aesthetic considerations.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through code refactoring and performance tuning, improving maintainability while ensuring seamless integration with new technologies and development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deployment efforts across various environments while maintaining oversight of application performance and reliability, ensuring minimal downtime and optimal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performance and reliability across complex, distributed applications while collaborating effectively with cross-functional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focused on service-oriented architecture, resulting in the implementation of microservices that improved system scalability and maintainability within an ever-growing application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event-driven architectures for real-time data processing using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efficiency while reducing latency in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define and refine user stories, translating business requirements into technical specifications that drove efficient development cycles and timely project milestones.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coding standards that enhanced product quality and reduced bugs, fostering a culture of continuous improvement within the software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refactored legacy codebases to modern standards, improving system performance while reducing technical debt and associated maintenance challenges across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knowledge sharing by leading training sessions for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and deployment strategies, enhancing team capability in cloud-based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solution design workshops, demonstrating a deep understanding of application performance metrics and user experience goals, leading to improved feature sets and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 environments, resulting in reduced complexity and increased efficiency in development workflows and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data regularly to identify areas for improvements and optimizations, implementing changes that resulted in significant enhancements to application throughput.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for project management, pooling insights for sprint planning and retrospectives aimed at maximizing team productivity and ensuring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for systems and processes, providing a reference that streamlines onboarding for new team members and supports ongoing code maintenance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