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web and mobile applications. Proven expertise in Rails, React, PostgreSQL, and problem-solving, with a focus on architecting scalable solutions and delivering production-quality code.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Ruby, Python,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Rails, React, Node.js, Angular,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Git, REST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RSpec, Jest, Selenium, Jenkins,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solutions for web-based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across diverse user scenarios in a fully remote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Independently delivered production-quality software while adhering to best practices, active in code reviews, and maintaining a customer-focused engineering mindset.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product, design, and customer success teams to prioritize features while maintaining empathy for customer needs and impact on the final product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automated testing frameworks and CI/CD pipelines for continuous integration,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software quality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identifying bottlenecks and implementing efficient algorithms for data processing which enhanced response times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facilitate effective project management, adapting quickly to changing priorities and fostering a collaborative environment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sharing knowledge in modern web development trends and best practices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front-end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weekly stand-ups and sprint planning meetings, actively contributing insights to project direction, timelines, and resource allocation to enhance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upgrade legacy systems to modern architectures, reducing technical debt and improving long-term maintainability of the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stakeholder meetings to gather feedback from operators, translating client needs into technical specifications and project outlines for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across the development lifecycle, ensuring data protection and compliance standards were met in all products delivered and rolled out to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various integrations with third-party services to expand application functionalities, enhancing both user experience and service deployment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further deepening industry involvement and technical expertise while promoting best practices within the community.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analytics tools to monitor application performance and utilization metrics, informing further development decisions and prioritization of features for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technical documentation and project status reports for stakeholders, enhancing transparency and facilitating effective communication among all parties involved.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directly aligning with best practices of performance and scalability to meet growing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on user experience designs, implementing responsive front-end interfaces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engagement and accessibility for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backlog grooming sessions, contributing technical insights that influenced product roadmap and timelines to ensure optimal resource allocation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REST APIs for payment processing and external data retrieval, ensuring seamless user experiences while maintaining system security and performance standards throughout.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and trained junior engineers to enhance team capabilities and foster industry best practices, ultimately improving the overall output quality of development projects executed by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improved deployment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operational efficiencies and reduced downtime during new releases of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to maintain high coding standards and foster knowledge sharing among team members, which resulted in improved software reliability and reducing bugs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specifications and documentation for new features, accommodating effective future development and knowledge transfer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continuous integration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testing and release phases, ensuring quicker turnaround times for deployments and maximizing productivity for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database interactions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job queues, and caching strategies which led to performance enhancements and reduced server load during peak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client representatives to understand requirements and enhance product offerings, promoting an agile mindset and adaptability in delivering quality results.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solutions for complex technical problems, driving enhancements in core application functionality while ensuring scalability and performance across the user 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