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Proficient in designing robust APIs, developing microservices, and ensuring security compliance in fintech solutions. Proven leadership in technical projects and collaborative environments, fostering innovation and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TypeScript, Python,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ASP.NET, React, Node.js, Express.js,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Platform, Docker, Kubernetes, Azure Functions, Azure DevOps,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Cosmos DB, SQL Server, MySQL, PostgreSQL, MongoDB, Firebase, Azure Blob Storage,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OAuth2, OpenAPI, gRPC, WebSockets, Microservices, Service Bus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Datadog, Grafana, JIRA, Git, GitHub, Jenkins, Postman,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for BaaS onboarding, enhancing the integration capabilities for partner ecosystems and ensuring consistent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architects, and cross-functional teams to gather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 high-quality software solutions that meet or exceed client expectations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executed code reviews, mentoring junior developers, and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overall quality and maintainability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that ensured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contributing to the development and enhancement of robust monitoring and alerting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architectural and design documentation that facilitated informed decision-making for technical design options, enabling better alignment between project goals and implementation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and enhanced an existing codebase to address defects, offering additional functionalities while ensuring that the systems remained flexible and adaptable even to frequent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system performance and reliability,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high-performance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crucial for financial service delivery within an embedded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contributed to incident response efforts and conducted root cause analysis for critical incidents, leading to substantial improvements in system reliability and user satisfaction with service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the fast-paced and dynamic environment by regularly iterating on mission-critical applications, balancing the need for speed with the fundamental quality assurance required in financial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researched emerging technologies for their applicability and feasibility, shaping strategies for potential adoption aligned with industry trends and company roadmap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products were developed with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mind, with a focus on regulations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 DSS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trust with customers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management of the software development lifecycle, integrating project management methodologies such as Scrum to optimize team productivity and project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partnerships with stakeholders to drive successful project outcomes through effective communication and collaborative feedback mechanisms, ensuring alignment with business objectives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various open-source projects which not only honed technical skills but also built a reputable profile within the developer community, encouraging contributions to broader fintech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systems and processes, promoting knowledge sharing within the team and aiding in onboarding new engineers and increasing overall technical literacy.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enhanced security protocols, ensuring sensitive data remained protected in compliance with various industry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streamlining deployment processes while improving scalability and fault tolerance of core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data engineers to design efficient data ingestion pipelines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analyze performance metrics crucial for optimizing application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assessments of development practices and methodologies, adapting the agile process for improved workflow and responsiveness to ever-changing project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Keenly adopted DevOps methodologies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operations, which improved deployment cycles and system reliability for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monitoring solutions, enabling proactive identification and resolution of application issues, improving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cross-functional teams to evaluate technology stacks and influence strategic decisions regarding tool choices for major projects, ensuring developer needs aligned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among teams through presentations and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design and microservices architecture, significantly enhancing team capabilities in these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to support onboarding and ongoing training for new team members, ensuring the seamless transfer of critical knowledge in application engineering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relationships with third-party service providers to enhance application services, negotiating terms that improved SLAs with respect to service performance and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open-source projects that foster community engagement and enhance personal technical skills, reflecting a commitment to continuous learning and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effectively collaborating with other developers in scrum meetings to provide updates and gather feedback, optimizing productivity and prioritizing marketing critical tasks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