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innovative web and mobile applications. Proficient in building robust APIs and designing scalable architectures using Python and JavaScript. Adept at collaborating across teams to deliver impactful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HTML, CSS,  SQL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React, Node.js, Django,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DevOps, Test-Driven Development, Continuous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and maintainable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diverse applications while ensuring high availability and low latency for user requests across distributed systems and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microservices architectures that streamlined backend processes and facilitated easy integration of third-party services for enhanced functionality in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project teams in the complete software development lifecycle, from concept through delivery, ensuring adherence to best practices and regulatory standards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profiling and optimizing SQL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management, significantly reducing response times by leveraging indexing and relational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through knowledge sharing sessions and code reviews, fostering a culture of continuous improvement and high-quality code while enhancing team collaboration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processing capabilities into existing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throughput and efficiency for high-volume data operations, crucial for supply chain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code reviews, promoting adherence to project standards and enabling collective ownership of code, which increased team cohesion and reduced knowledge silos among engineering staff.</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testing frameworks and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code changes were tested thoroughly and released seamlessly, improving overall deployment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data science teams to gather requirements and translate them into technical specifications, facilitating the successful delivery of projects that align with business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scalable web applications and improving disaster recovery architectures, which enhanced system reliability and optimized operational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continuously iterating on processes and workflows to enhance team efficiency and deliver high-quality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reusable UI components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design consistency and reusability, resulting in faster deployment and superior user experiences across multiple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application architecture, including authentication and authorization protocols, to meet compliance standards and protect sensitive data across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communication to gather feedback and iterate on product features, demonstrating an ability to empathize with user experiences and adapt project trajectories based on evolving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code and technical specifications thoroughly, facilitating knowledge transfer and supporting ongoing maintenance efforts, which reduced onboarding times for new developers.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the performance and scalability of applications by incorporating best practices in server-side programming and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development, and implementation of responsive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high-performance and high-availability standards to meet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solutions that leverage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processing capabilities, enhancing overall application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reliability through rigorous testing practices that support continuous integration and delivery pipelines.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architectural discussions, leveraging knowledge of modern design patterns to influence decisions around service-oriented architectures and microservices, thus enabling scalable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understand customer requirements, prioritizing tasks effectively and ensuring timely delivery of high-quality software aligned with stakeholder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industry trends, integrating new methods and tools into existing workflows to drive efficiency and stay ahead of technological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on-premise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enhancing application availability and flexibility through careful planning and execution of cloud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relational databases, employing advanced query techniques and indexing strategies to improve performance and reduce system load, ensuring efficient data handling across application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fostering a culture of collaborative learning and emphasizing code quality standards within the development team, which improved team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both processes and development tasks, ensuring transparency across teams and providing a resource for ongoing knowledge transfer and adherence to standard operating procedures.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technical concepts effectively to non-technical stakeholders, ensuring a clear understanding of software capabilities and limitations that support key project decisions.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