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focused on web and mobile application development. Proven expertise in React, Node.js, and TypeScript. Adept at utilizing AI-driven solutions to enhance business outcomes and improve application efficiency, with a strong background in mentoring teams and collaborating effectively with cross-functional partners.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Spring Boot, Vue.js, Angular,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Streaming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RabbitMQ, Redis Streams, AWS SQS, Pub/Sub, WebSockets, GraphQL Subscriptions,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JUnit, Postman, SonarQube,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workflow efficiency and user engagement through seamless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RESTful API services to ensure data integrity and reliability, facilitating smooth communication between front-end and back-end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analysis techniques to diagnose and resolve software issues, leading to improved performance and reduced downtime for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responsive web applications, enhancing user experience through design thinking principles and user-centered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implementing best practices and mentoring junior developers to elevate team performance and adhere to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translate them into technical specifications, ensuring alignment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the team, fostering an environment of continuous improvement and adaptability through daily stand-ups and sprint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logging and monitoring solutions,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reliability and quick detection of anomalies.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CI/CD pipeline by integrating automated testing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boosting deployment frequency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microservices architecture within applications, improving scalability and maintainability while enabling faster deployment cycles for ongoing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and architecture discussions, contributing expertise to formulate strategies that align technology implementation with business goals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processing, allowing applications to respond instantly to changes and optimize their performance based on user engagement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employees, sharing knowledge on current projects, coding standards, and company culture to ensure a smooth transition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experimentation by encouraging team members to explore new technologies and methodologies that could benefit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and codebase effectively, ensuring knowledge sharing within the development team and facilitating easier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back-end solutions that cater to high-demand usage scenarios and complex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functional specifications and translate them into technical requirements, ensuring project goals were met and exceeded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and scalable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interfaces and improved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and documentation, leading code reviews and providing constructive feedback to team members to foster a culture of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processes and maintaining cloud storage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 under Agile methodologies, enhancing communication and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deployment processes and improving application reliability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regression issues during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with stakeholders to define software requirements, sharing insights based on extensive field experience to align with business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optimizations and redesigns, significantly improving application responsiveness through architectural enhancements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notification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application events, ensuring timely updates and communication with end-users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software issues promptly, applying analytical skills to identify root causes and implementing effective technical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