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in building web and mobile applications, adept in JavaScript, React, and Node.js. Proven ability to lead projects, enhance system performance, and deliver innovative, user-centric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Java, Python,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REST APIs, GraphQL, Bootstrap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enhancing user experience through innovative design principles, testing, and continuous integration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collaboration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promoting effective communication and adaptability to evolving project requirements and stakeholder needs while meeting tight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to facilitate seamless data transactions between client and server, ensuring data integrity and security during transfer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deploying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architectures and managing resources efficiently to reduce operational costs and improve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minimizing manual intervention, enhancing application delivery speed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design patterns such as MVC and MVVM in application architecture to promote separation of concerns, thereby enhancing maintainability and facilitating easier debugging and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fostering a culture of knowledge sharing and continuous improvement among team members while ensuring adherence to coding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NoSQL database solution, creating and optimizing complex queries to enhance data retrieval efficiency and support application scalability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unit tests and end-to-end tests with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quality assurance and code reliability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project teams, contributing technical expertise and strategic input to product development discussions, ultimately aligning technical solutions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future reference and knowledge transfer, enhancing team efficiency and continuity for ongoing and future projects and training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code quality, version control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problem-solving techniques, fostering a collaborative learning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performance bottlenecks in existing applications, implementing solutions that enhanced system responsiveness and user satisfaction through profiling and code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extend application capabilities, ensuring both functionality and security compliance during integration processes, adding to the overall user experience and feature set.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migrations and optimization projects to enhance performance and reduce downtime during system updates, ensuring continuity of service and user access.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fault tolerance in various enterprise-grade applications while adhering to coding standards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best practices for RESTful applications and designed flexible data models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robustness while enabling efficient access and manipulation of large data sets across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during Agile sprints to refine application features, dedicated to significant backlog grooming and maintaining focus on customer-driven objectives and deliverables as prioritized.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code components are robust and meet quality assurance benchmarks before deployment, minimizing bugs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responsive design principles to enhance accessibility and improve user engagement metrics which result in increased customer satisfaction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deployment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scaling and maintain high performance of applications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pipelines to advocate for and implement DevOps culture, facilitating seamless transitions from development to production and reinforcing agile development methodologies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and conducted regular code reviews, providing actionable insights for optimizing both application performance and team output efficiency during projects and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database schema design and performance tuning initiatives for multi-tenant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data retrieval speeds and improved user satisfaction during peak load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of applications, developing remediation plans for vulnerabilities identified in regular assessments to ensure data protection compliance for enterprise-level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user guides to enhance software usability and streamline onboarding processes, ensuring new team members are equipped with necessary knowledge to perform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system monitoring and logging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insights into application performance and user interactions to facilitate proactive issue resolution.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