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11 years of comprehensive experience in software development, focusing on web and mobile applications. Proven ability to design robust APIs and integrate complex systems while ensuring software quality and compliance in mission-critical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Django, Flask, ASP.NET,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Kubernetes, Docker,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PySpark, Spark, Kafka, SQL Server,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 Jenkins, CI/CD, Terraform, Ansible, Argo 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RESTful APIs, GraphQL, SOAP, JSON, XML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middleware that integrate multiple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data flow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hybrid workflow that identifies when tasks should be executed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versus traditional rule-based systems, enhancing overall operational efficiency in developing complex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by promoting best practices for integrating non-deterministic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enterprise applications, fostering a culture of quality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Validation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business rules between AI outputs and core systems, ensuring strict compliance and reliability in mission-critical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data-intensive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high volumes of data for AI models while simultaneously maintaining SQL-based transactional integrity with precision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cloud-based application deployment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ensuring adaptability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the testing and deployment of integrated systems, including specialized testing procedures for maintaining model accuracy and evaluating product stability across versions.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and Agile ceremonies to promote Agile Delivery methodologies, improving team collaboration and response times on critical software development initiatives for federal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by integrating modern encryption protocols and secure access measures within cloud 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protecting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service-to-service communication in cloud environments, thereby establishing robust systems that support real-time data sharing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repositories effectively and implementing efficient branch strategies to streamline the development process within Agile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functional requirements and transform them into technical specifications, ensuring the delivery of high-performance software solutions aligned with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chaos-testing and regression testing of model logic flows to identify and remedy vulnerabilities, significantly increasing the resilience and reliability of software integrations within federal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for performance, reliability, and scalability through meticulous code reviews and implementing best practices learned from industry trends and advancements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technical and non-technical stakeholders, leveraging my ability to explain complex technical concepts in simple terms to ensure project alignment and stakeholder buy-in.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cloud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performance-driven applications, ensuring high availability, security, and resilience against potential system outages during critical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with front-end applications while ensuring adherence to best data transmission practices for both functional and non-functional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analysis and transformation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accurate provisioning of data for business analytics and reporting systems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Agile methodologies to manage application lifecycles effectively, participating in sprints and daily stand-ups to drive productivity and maintain project momentum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automating testing processes and deployment tasks to enhance team efficiency and ensure consistent delivery of 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resulting in improved system responsiveness and increased data availability for analytical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by using profiling tools to identify bottlenecks, enhancing the user experience, and maximizing resource utilization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programming sessions to foster a collaborative development environment and shared knowledge among team members while maintaining high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deployment processes, improving turnaround time for application updates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and frameworks for both front-end and back-end applications to ensure quality assurance through robust testing techniques and methodologies across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architectures, APIs, and onboarding processes for new software engineers, contributing to maintaining a high standard of operational continuity and team efficiency in software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engineering, particularly around embracing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leveraging modern tools to enhance productivity and code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