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scalable web and mobile applications. Proven expertise in Python, TypeScript, and modern frameworks like React. Skilled in architectural design and cross-functional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HTML5, CSS,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Node.js, Django, Flask, Express, Hydrogen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Jenkins, GitHub Actions,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SQLite,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GraphQL, RESTful APIs, Postman, Swagger, Shopify Plus, Oxygen,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web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developers to ensure high coding standards and effective team collaboration for critical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Plus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Hydrogen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Oxygen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performance and user experience while closely working with the product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rectified production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tools, leading to improved uptime and reliability of all production systems while enhancing team awareness of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microservices architecture for large-scale applications, focusing on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overall efficiency of data handling and service integration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and continuous integration into the development workflow,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streamline deployment processes and increase code quality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highly dynamic and responsive user interfaces, ensuring seamless navigation and enriched user experience within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design, to define project scopes and deliver exceptional user-centric solutions that align technical capabilities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performance by conducting code reviews and technical workshops, encouraging adoption of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modern development workflows to enhance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system architectures,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communication and understanding among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DevOps culture within the team by advocating for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seamless integration of development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technologies and industry trends, applying this knowledge to improve existing systems and processes, ultimately ensuring continued innovation and competitiveness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on key technological advancements in software engineering, enhancing their technical acumen while cultivating a culture of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data generated from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identify potential enhancements, contributing to the overall efficiency of system operations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well-structured and efficient database schemas to support the core functionalities of the applications while ensuring data integrity and scalability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sprint planning, retrospectives, and reviews with the engineering team, fostering an environment of transparency and continuous improvement through constructive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robust and scalable applications tailored to client specifications while maintaining high-quality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collaboration with cross-functional teams to design and implement features that support business needs, ensuring alignment between engineering solutions and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deploying applications including configuration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scalability and effective resource management for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large systems,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to enhance modularity and maintainability of applications while enabling teams to adopt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security practices and protocols to protect sensitive data while developing applications, thereby ensuring compliance with industry standards and enhancing client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assessments to increase code quality and share knowledge among engineers, fostering team growth and adherence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and deliver software solutions that exceed expectations,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while adapting to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 software applications to enhance functionalities,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testing and validation of external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 Plus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a crucial project phase, ensuring smooth integration of existing datasets while elevating the overall user and developer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modern testing frameworks and practices by advocating for tool adoption that enhances software quality and mitigates risks in the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team discussions on the latest technological trends and best practices, fostering a culture of innovation and readiness to embrace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Hydrogen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e-commerce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aimed at disseminating trends in software engineering, including advancements in continuous delivery and deployment for web services, ensuring team alignment with cutting-edge techniques.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