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developing robust web and mobile applications. Proficient in both backend and frontend technologies, with a strong focus on system architecture and cloud solutions to enhance business operations. Demonstrated ability in creating scalable, efficient code while collaborating across teams in fast-paced environments. Expertise in financial technology solutions that expand access and opportunity for all.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Java,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10, Entity Framework, nHibernate, React, Vue.js,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CloudFormation, Serverless,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MongoDB, RabbitMQ, Kafka, MassTransit, NServiceBus,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Docker Compose, Swagger, Postman, Jenkins,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10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software design patterns for scalability and maintainability in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in collaboration with cross-functional teams,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high-volume transactions while implementing strict security protocols and data integrity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monolithic applications to a microservices architecture,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enable independent deployability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development processes and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establishing branch naming conventions and PR reviews to improve code quality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software development,” enhancing team capacity and reducing production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deployed continuous integration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services that interacted with blockchain technologies, allowing for seamless integration with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asset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analyze user requirements, translating business needs into technical specifications and architecture decisions for upcoming features and enhancements in the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software architecture, APIs, and systems integration points, ensuring knowledge transfer and easy onboarding for new team members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applications by analyzing bottlenecks in system architectures and applying performance tuning techniques, leading to a smoother user experience and increased load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team practices, including sprint planning and daily stand-ups, improving team communication and project tracking for timely delivery of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system responsiveness to real-time data and user interactions through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 sourcing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with third-party services to enhance application capabilities, using APIs and microservices that processed high-frequency trading and real-time data feeds in fintech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front-end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experience through interactive interfaces while working closely with UX/UI teams on design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ethical hacking exercises and security audits, implementing measures to safeguard against vulnerabilities and enhance overall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software engineer in building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software solutions that meet user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RESTful services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critical financial systems that demanded reliable service for increasing transaction volumes.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SQL queries for various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retrieval efficiency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software specifications and requirements, translating business needs into technology solutions in the context of agile development practices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enabling consistent development environments and reducing deployment complexities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testing and bug-fixing exercises that improved software reliability and functionality, implementing unit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met user expectations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pipelines and continuous delivery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iterations and more predictable releases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create user-friendly interfaces and improve application usability, employing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maintain high standards of code quality and foster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real-time insights into application performance and issues for prompt resolution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 and reviews to assess project progress and identify areas for improvement, leading to refined processes and enhanced team effectiveness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integration testing and collaborated with QA teams to ensure software met critical business requirements and performance standards for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