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software development, specializing in web and mobile applications. Proven expertise in designing cloud-native solutions, leveraging Python and Kubernetes to enhance healthcare technologies and data processing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Ruby, TypeScript, C#,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Containers:</w:t>
      </w:r>
      <w:r w:rsidRPr="00106EA3">
        <w:rPr>
          <w:rFonts w:ascii="Roboto Light" w:eastAsia="Roboto Light" w:hAnsi="Roboto Light" w:cs="Roboto Light"/>
          <w:sz w:val="20"/>
          <w:szCs w:val="20"/>
        </w:rPr>
        <w:t xml:space="preserve"> AWS, GCP, Azure, Kubernetes, Docker, OpenShift,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DynamoDB,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Jenkins, GitLab CI, CircleCI, Airflow, Ansible, Chef, Puppet,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Standards &amp; Protocols:</w:t>
      </w:r>
      <w:r w:rsidRPr="00106EA3">
        <w:rPr>
          <w:rFonts w:ascii="Roboto Light" w:eastAsia="Roboto Light" w:hAnsi="Roboto Light" w:cs="Roboto Light"/>
          <w:sz w:val="20"/>
          <w:szCs w:val="20"/>
        </w:rPr>
        <w:t xml:space="preserve"> DICOM, HL7, FHIR, CCDA, ICD-10, LOINC, NDC, SNOMED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cloud-native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healthcare data processing and integration with clinical systems to improve diagnostic accuracy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engineering, and clinical teams to define technical requirements and deliver solutions that meet business goals, enhancing overall patient outcome measurement tools significantly, fostering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resilient and secure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infrastructure-as-code practices that streamlined deployment processes while ensuring compliance with healthcare data security standards like HIPAA and GDPR.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clean and maintainable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following best practices, which improved application performance and enabled the integration of AI-driven quality insights into existing clinical workflows for better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diagnosing and resolving complex production issues, utilizing troubleshooting skills and root cause analysis techniques to minimize downtime and ensure system reliability for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rapidly to evolving technologies and trends in cloud services, maintaining current knowledge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practices to drive project efficiencies and enhance deployment rhythms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automated testing and deployment processes, significantly reducing lead time for delivering features and enhancing team productivity during sprints.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mentoring sessions to enhance team coding standards and instill best practices in software development, resulting in improved quality of code and knowledge sharing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to create consistent development environments, facilitating seamless collaboration across remote team members and mitigating environment-related discrepancies in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impactful dashboards that informed strategy for improving clinical workflows and patient care initiatives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models into existing systems, employing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predicting patient outcomes and streamlining radiology workflows for practitioners.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architecture discussions, proposing innovative solutions that incorporated industry best practices while aligning with long-term strategic goals of optimizing healthcare technologies and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Agile ceremonies to synchronize efforts, ensuring clear communication and roadmap alignment among team members, thus helping to maintain project momentum and goal clarity.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knowledge-sharing sessions aimed at educating staff on new frameworks and technologies, enhancing overall team competency and fostering a culture of continuous improvement in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external partners to align software solutions with industry standards and user needs, ensuring that technical offerings not only met requirements but also drove user satisfaction and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agile methodologies to respond to the rapidly changing requirements of healthcare technology in support of diagnostic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scalable application deployments, enhancing resource utilization and mitigating operational complexities in cloud infrastructure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building CI/CD pipelines that integrated automated testing frameworks, minimizing manual intervention while ensuring quality control and timely delivery of software updates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create API integrations that facilitated data exchange between diverse healthcare systems,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clinical data standards for seamless interoperability.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algorithms that processed healthcare imaging data to improve diagnostic accuracy, utilizing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OpenCV</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analytics and allowing healthcare providers to make informed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quality within the team by establishing best practices for software development, fostering an environment of continuous improvement focused on patient care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performance tuning of existing healthcare applications, applying problem-solving skills to ensure optimal functionality and user accessibility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incorporated the latest developments in cloud technology and data architecture, ensuring that the organization stayed ahead of industry trends while delivering exceptional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mentoring to junior software engineers, promoting best practices in coding, documentation, and testing within the Agile development framework for enhanced team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existing system architectures, proposing enhancements and modernizations that aligned with evolving business requirements and compliance standards for healthcare technology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system designs and workflows clearly, making them accessible for stakeholders to enable efficient onboarding and project continuity in fast-paced healthcare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technical requirements effectively and translate them into actionable tasks for the development team, ensuring final deliverables effectively supported client specifications.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