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designing robust APIs and scalable web applications using Python, Django, and AWS. Proven expertise in mentor inclusion, CI/CD practices, and modern software architecture tailored for the Architectural, Engineering, and Construction industry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Django REST Framework, Celery, Vue 3,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GitHub Actions, JIRA, Git,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Telemetry, New Relic, Grafana, Prometheus,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web applications, enhancing performance and scalability through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improving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team environment that encouraged knowledge sharing and innovation across multiple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best practices, ensuring the team maintained high quality by conducting thorough code reviews and implementing effective feedback processes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background processing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with existing services to enhance application response times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optimize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front-end developers to design intuitive API endpoints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communication for development life cycles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covering API specifications, data flows, and architectural decisions to support ongoing maintenance and facilitate onboarding of new engineers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improving the speed and reliability of the release cycle while reducing downtime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 models, focusing on normalization and performance enhancement, which contributed to significant improvements in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improve system integrations for third-party services, applying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queueing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secure data transmission along service boundaries.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and deploying applications, maintaining consistency across development, staging, and production environments leading to enhanced collaboration and easier troubleshooting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requirements and prioritize development efforts, demonstrating strong interpersonal skills and adaptability in a fast-paced engineering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application issues, applying diagnostic skills to identify potential failure points and providing actionable solutions to maintain system integrity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within the team, organizing knowledge sharing sessions and workshops focused on emerging technologies and coding best practices to elevate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seamlessly with back-end services to create rich user interfaces that enhance overall client satisfaction and engagement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web applications with a strong focus on responsive design, ensuring projects met user accessibility standards while adapting to various device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scalable solutions for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resilient software by implementing robust coding practices in a fast-paced cloud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environment, contributing to agile development cycles and helping to create innovative software solutions that directly impacted business clients and their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strategies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successfully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ensuring rapid and efficient deployment strategies across multiple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database management and optimization techniques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best practices in RESTful API development to serve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and optimization of applications, leveraging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 as solutions scaled and evolved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group of junior engineers, guiding them through complex project requirements while embedding best programming practices within the teams and enhancing their overall skill set and confidence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environment consistency across development and production stages, significantly reducing discrepancies and errors in the deployment process and troubleshooting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quality and maintainability initiatives by developing and implementing coding standards that align with software architecture principles, strongly focusing on readability and efficiency of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API specifications while collaborating with front-end developers ensuring seamless integration across applications, which increased the speed of development cycles and reduced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and monitoring of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effective logging strategies and cloud service management for improved application performance and uptime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multiple internal teams to gather requirements and prioritize backlogs, showcasing strong adaptability and communication skills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actively contributing insights and innovative ideas resulting in improved workflows and optimized code structures that benefited the overall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Expertly 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and performance metrics, leading to proactive incident management and resolution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