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web and mobile applications development. Proven expertise in Python, REST APIs, AWS, and cross-functional collaboration, driving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Go,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Node.js, Angular,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SQLAlchemy, PostgreSQL, MySQL, MongoDB, Redis, Cassandra,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Jest, Cypress, Postman, Mocking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software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engineering best practices, resulting in improved functionality and user satisfaction within the cybersecurity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sprints, enhancing product features and streamlining workflows through effective communication and adaptation to evolving requirements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and architectural discussions to contribute innovative solutions that enhanced system performance and reliability while aligning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front-end applications and back-end services, thus optimizing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peers to uphold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promote best practices, and ensure thorough documentation of software components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systems, proactively responding to alerts, diagnosing issues, and implementing solutions to minimize downtime and ensure availability of critical services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test-driven development practices by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application functionalities and reducing the incidence of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 that demonstrated resilience and adaptability in handling varying loads and real-time processing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which streamlined the software release process and decreased deployment time while improving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as a technical leader within the team by mentoring junior developers, guiding them in professional growth, and enhancing team productivity through knowledge sharing and code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integration of a multi-platform data querying system, leveraging robust technologies to improve analytics capabilities and enhance user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familiarity with security data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solutions that supported incident response efforts and threat hunting in collaboration with security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documents to communicate system requirements and architectures clearly, enhancing transparency and alignment on project deliverables across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AI-driven workflows that automated threat detection processes, allowing for more efficient identification of security incidents with minimal human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understand pain points and requirements, driving the evolution of product features that added significant value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by collaborating with cross-functional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bridge gaps between business requirements and technology, ensuring robust and user-centric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ensuring optimal integration with various client applications, resulting in improved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established coding standards which promoted maintainability and scalability in accordance with best practices, significantly reducing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production systems through proactive alerting and logging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effective incident management and resolution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scalable and flexible application architectures while improving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unit testing and 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fostering a culture of quality assurance and reliability in software deliverables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rapidly develop and iterate on software solutions, resulting in adaptive project management and timely delivery of critical product features to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repeatable and automated deployments that reduced errors and manual configuration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culture with regular knowledge sharing sessions, enhancing team dynamics and improving collective problem-solving capabilities among software engineers and other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workflows and reduced the administrative overhead for various development and QA processes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source code effectively and coordinated contributions from multiple engineers within a fast-paced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security best practices pertaining to coding standards and security operations, enhancing team members' awareness and aligning software development practices with security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