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backend systems and cloud storage solutions. Proficient in Python, Golang, and backend development in Linux environments, with a solid understanding of essential protocols such as TCP/IP, HTTP, DNS, and TLS/SSL. Passionate about developing scalable and secure cloud applications, with strong communication skills to facilitate collaboration between technical teams and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Java, Ruby,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Express.js,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Amazon S3, Azure Blob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HTTP, DNS, TLS/SSL, RESTful APIs, GraphQL,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resilient and scalable cloud storage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industry-standard protocols while adopting Agile methodologies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troubleshoot issues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refining processes that enhanced the overall performance and reliability of the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engaged in peer code reviews, adhering to best practices for software development to enhance the quality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features for the object storage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plane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the existing module functionalities, ensuring smooth user experiences through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data transmission layers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TLS/SSL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robust authentication mechanisms essential for client-server communications in storage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focusing on scalable architecture while integrating new web technologies, thereby advancing the team's capability to deliver innovative cloud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them with the necessary skills to successfully contribute to high-stakes storage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cloud storage protocols, reinforcing my analytical abilities in backend systems architecture and enhancing the application's response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continuous integration and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our development workflows and reducing release cycles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test-driven development (TDD) for new features, ensuring the highest quality in product releases while allowing for faster iteration and flexibility in adapting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performance optimizations, analyzing system logs and metrics, which resulted in critical alterations to storage algorithms and increased efficiency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version control practices by introducing a new branching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between developers in remote locations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the use of cloud services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productivity and the team's ability to utilize cloud technologies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share knowledge on cloud storage innovations, consistently gaining insights into emerging trends and integrating valuable perspectives into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protocols employed within the team's software architecture, ensuring clear guidance for future developers and collaborators on complex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backend infrastructure for thousands of concurrent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monitoring solutions while troubleshooting individual components, leading to increased system stability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fed into microservices architecture, focusing on performance and security measures while providing high availability for client applications focused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distributed teams to develop specifications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designed as scalable services, maintaining agile standards throughout various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processes, allowing for easy replication of testing environments and consistent application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and refactoring practices, ensuring adherence to modern coding standards while improving runtime efficiency for various applications supporting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crafted technical specifications for system enhancements, ensuring clear understanding and expectations across development teams, aligning all projects with core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transfers and coding workshops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junior engineers and promoting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enforce quality standards through automated testing frameworks, significantly improving deployment architectures' reliability and minimizing production-level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for relational databases and conducted performance tuning, optimizing the read/write speeds for applications, while addressing potential bottlenecks within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tools to assist with the frontline support teams, improving incident management and boosting end-user satisfaction ratings by resolving issues more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implementation, incorporating data redundancy techniques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business continuity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