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Proficient in Java, Java 8, Shell scripting, and SQL technologies like Spark. Proven ability in Software Development Life Cycle including requirement analysis, design, implementation, testing, and maintenance. Strong problem-solving skills with a focus on optimizing data flow processes and enhancing system applications through automation and user-centered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8, SQL, Shell Scripting,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Hibernate, Selenium, Apache Spark, CA Dev Test, RESTful Services, SOAP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DevOps, Continuous Integration, Test Automation,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Docker, Kubernetes, Azure,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flow processes, reducing manual intervention and increasing operational efficiency across diverse software applications within web and mobile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validation for business requirements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combination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accuracy in multi-step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 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requirement gathering to deployment, facilitating seamless transitions between phases and improving project timelines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requirements and enhance existing applications, applying iterative development methods to address system procedure shortcomings and optimize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system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smooth operation across diverse platforms and client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overall reliability of application features and reducing post-deployment issues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to propose system modifications and enhancements,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evolving project specifications and client needs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build processes, enabling rapid deployment and feedback cycles, which led to shorter release times and increased development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monthly travel to client site locations within the USA, providing hands-on consultation and support for system implementations and troubleshooting critical issues on-site.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coding and system design, fostering a knowledge-sharing environment that encourages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maintenance of documentation related to systems design and development processes, ensuring compliance with regulatory standards and facilitating knowledge transfer to other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to enhance database performance, significantly reducing data retrieval times, and improving overall system response during peak load conditions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 interfaces and backend services in alignment with modern web standards, ensuring that developed applications are both user-friendly and efficient in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debugging process through the implementation of logging frameworks, enhancing visibility into application performance and reducing time spent on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adhering to best coding practices and design patterns to ensure maintainability and scalability of solutions across various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microservices architecture, ensuring seamless integration and flexibility in deployment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to capture detailed application performance metrics, using industry-standard tools to facilitate quicker resolution times for operational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develop responsive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engagement through intuitive user interfaces across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complete projects on time, implementing daily stand-ups and sprint reviews that improved team collaboration and accountability for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system designs based on iterative feedback cycles and user testing results, applying critical thinking to enhance usability and increase user satisfaction with finalized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services and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processing capabilities, and accessibility of applications across geographically diverse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software architectures and systems analysis, ensuring consistency and clarity for future development and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post-deployment using analytics tools and user feedback mechanisms to drive system improvements and mitigate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support and maintenance for production systems, quickly adapting to failures or issues that arise during regular business operations, ensuring minimal impact on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coding practices through peer programming sessions and knowledge-sharing workshops, helping to elevate overall coding standards and engineering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refactored legacy codebases, implementing modern tooling and best practices which significantly reduced technical debt and improved system reliability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initial setup and configuration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 deployment, simplifying the build and deployment process while ensuring environmental consistency across development and production servers.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