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focusing on API-based products and backend systems for web and mobile applications. Proficient in Golang, Python, and PostgreSQL, with extensive knowledge of AWS and Docker. Committed to building scalable and maintainable systems while ensuring high-quality software delivery through agile practices and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 Lambda, Cognito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Frameworks:</w:t>
      </w:r>
      <w:r w:rsidRPr="00106EA3">
        <w:rPr>
          <w:rFonts w:ascii="Roboto Light" w:eastAsia="Roboto Light" w:hAnsi="Roboto Light" w:cs="Roboto Light"/>
          <w:sz w:val="20"/>
          <w:szCs w:val="20"/>
        </w:rPr>
        <w:t xml:space="preserve"> REST, GraphQL, gRPC, OpenAPI, Swagger,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Visual Studio Code,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w:t>
      </w:r>
      <w:r w:rsidRPr="00106EA3">
        <w:rPr>
          <w:rFonts w:ascii="Roboto Light" w:eastAsia="Roboto Light" w:hAnsi="Roboto Light" w:cs="Roboto Light"/>
          <w:sz w:val="20"/>
          <w:szCs w:val="20"/>
        </w:rPr>
        <w:t xml:space="preserve"> JUnit, pytest, Selenium, Cypress, JUnit,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functionalities and support product scalability while complying with business requirements and best practices in software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of multiple projects, ensuring alignment with industry standards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through mentorship and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architect scalable applications, optimizing resource allocation and performance while maintaining robustness and integrity of the codebase across microservices deployments and container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complex decisioning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real-time processing, resulting in significant improvements in system performance and user experience for financial services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smoother deployment processes and automating testing workflows, which facilitated faster feedback and continuous delivery across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security, to define project requirements and deliver robust features that address customer needs while maintaining high security and usability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to improve software quality and team performance, fostering a culture of continuous improvement through constructive feedback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documentation for all product and API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and understanding of software capabilities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troubleshooting complex product issues, implementing solutions to minimize downtime and enhance user satisfaction while adhering to SLA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weekly sprint planning and retrospectives, contributing to the continuous enhancement of team processes and delivery timelines through transparent communication and committed engagement in the team's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integrating third-party services through comprehensive API designs, ensuring seamless connectivity and functionality across platforms to provide end-users with enhanced overall product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and integration tests for new and existing features,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code reliability and performance under diverse real-world conditions to uphold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team best practices, code craftsmanship, and effective use of technology stacks, bolstering team's knowledge and improving overall contribution towards projects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regarding technology stack decisions, evaluating options continuously to ensure optimal solutions for scalable and maintainable systems in a financial technology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data processing scripts and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speed of data handling capabilities and providing actionable insights through real-time analysis for business decision-making.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involved intricate orchestration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reliability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gather and refine requirements for new features, providing input on potential technical challenges and proposing effective solutions that adhere to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with a strong emphasis on security and performance,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to document and standardize interactions, increasing client and partner integration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efforts to resolve production issues, utilizing logging frameworks and performance monitoring tools to quickly identify and rectify vulnerabilities in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reduced deployment times significantly, facilitating quick iterations and feedback loops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used best practices for database optimization, writing efficient queries that improved retrieval times and overall performance of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brainstorming sessions aimed at improving application features, leveraging the diverse expertise within cross-functional teams to outline innovative enhancements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and deployment processes by establishing and maintaining robust automation scripts, resulting in increased efficiency and improved collaboration across teams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reliable, high-performing, and maintainable code through participation in pair programming sessions, ensuring adherence to established coding standards while fostering a collaborative coding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series of comprehensive unit and integration tests to enhance product stability, ensuring deliverables consistently met high standards of functionality and reliability before public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implemented advanced monitoring solutions aimed at capturing valuable performance metrics and user behavior data, which supported data-driven decision-making for future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project focused on incorporating user feedback into product development cycles, greatly improving customer engagement and satisfaction, while facilitating a more user-centric approach to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