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designing, developing, and implementing scalable software components and microservices for cloud-based applications. Proficient in a range of technologies including Golang, AWS, Azure, and Docker. Exceptional communicator with a strong ability to collaborate within cross-functional teams, adapting quickly to evolving technologies and industry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Java, Python, TypeScript, JavaScript, C#,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VMware, OpenStack, CloudFormation, Unix/Linux,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Mesos, Swarm, ECS, Terraform, Istio,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Chef, Puppet, Jenkins, Git, Maven, Terraform, Bamboo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Relational Databases, NoSQL, MongoDB, PostgreSQL, MySQL, Cassandra, Redis,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design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that facilitate scalable deployment across multiple cloud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data processing and real-time analytics for improved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code efficiency and modular design to enhance maintainability and performance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automate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 and allowing for seamless integrations within CI/CD pipelines to streamline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improved system reliability while enabling rapid scaling of services in response to client demands and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revolving around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observability and management of microservices through consistent monitoring and explicit traffic control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transitioning monolithic builds to distributed systems, which markedly improved resource utilization and response times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by conducting code reviews and facilitating knowledge-sharing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cloud architecture, microservices, and API design,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into legacy systems, enhancing performance and deployment methodologies while ensuring backward compatibility and compliance with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feature requirements, translating them into technical specifications that drive impactful changes ensuring alignment with strategic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troubleshooting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issues related to interoperability and performance bottlenecks to maintain system stability under various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an internal initiative to standardize configurations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consistent environments and reduced deployment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architecture to enhance observability and provide actionable insights into system performance and user experience metrics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that captures architectural decisions, design patterns, and operational guidelines for hybrid cloud environments, ensuring adherence to compliance and internal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knowledge sharing initiatives, actively contributing to documentation repositories and collaboration tools to facilitate efficient onboarding processes for new team members,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security best practices in cloud architectures, applying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application data and maintain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high-performance cloud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functionality through agile methodologies and participating in iterative cycles that deliver incremental value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functionality requirements into technical specifications, implementing features in line with user needs while maintaining high coding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disparate systems and enhance data flow among various internal and external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consistency across staging and production environments while reducing overall bottlenecks in workflows and system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automation, establishing workflows that decreased time-to-market and increased reliability of software releases, while promoting DevOps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and load testing on applications to identify bottlenecks and propose optimizations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resource management in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establishment of monitoring tools and analytics infrastructure that improved application observability, utilizing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focusing on reinforcing best practices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lifecycles and architectural decisions to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custom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 and reporting functionalities, reducing operational overhead and enabling teams to focus on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for teams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workshops that promote understanding of orchestration and scaling of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features and systems architecture, enabling knowledge transfer and a clearer understanding of complex integrations for stakeholders and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ensure alignment of technical capabilities with business objectives while iterating on user feedback and enhancing system functionality through continual integration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