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designing, building, and maintaining scalable APIs and services, with profound knowledge of Python, cloud technologies, and monitoring tools. Adept at collaborating within teams, optimizing performance, and ensuring high-quality, reliable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Bash,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NewRelic, Grafana, Prometheus,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Test-Driven Development, Microservices,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reliable integration across internal and external applications, continuously enhancing functionalities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champion high-quality code and implement automated testing protocols, promoting code reliability, maintainability, and clarity for ongoing projects and team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that enhanced the performance and scalability of server applications, while mentoring junior developers on essential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constructive discussions, fostering a culture of continuous improvement and knowledge sharing within the engineering team, improving team dynamics and technical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load-testing mechanisms that identified bottlenecks in the application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optimize service delivery effectively, ensuring robust uptime and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live applications, enabling proactive troubleshooting and efficient incident resolution processes, thus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 extensive suite of documentation regarding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ensuring clarity and assistive resources for peer engineers maintaining the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an on-call rotation, playing a key role in incident management, ensuring quick resolutions and uninterrupted service for end-users across various platforms and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and modules in accordance with agile methodologies, iterating rapidly based on user feedback and testing outcomes, significantly enhancing product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by analyzing performance metrics to address underlying issues, leveraging configuration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infrastructure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facilitating a more efficient deployment model which streamlined development workflows and improved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deployment pipelines, implementing best practices for cloud architectures, significantly reducing operational risks associated with service outages and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for deployment and monitoring performance in production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operational workflows and reliability of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integration of new technologies and approaches within teams to enhance development practices and foster innovation, consistently pushing for higher quality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continuous delivery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and reliable deployment cycles without compromising software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available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through strategic architecture design, which involved essential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requirements for new software features through systematic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enabling rapid prototyping and iteration on software for various products in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teams to enhance and optimize CI/CD pipelines, incorporating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 streamline development workflows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operational metrics and enhancing overall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solutions that addressed complex technical issues, applying comprehensive troubleshooting skills to rapidly diagnose faults and implement effective resolutions to restore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comprehensive technical documentation to ensure clarity and accessibility of software architecture and development processes for both current and future engineering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technical discussions and architecture reviews, bringing unique insights to the team that enhanced the overall quality and performance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development best practices, coding standards, and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high-availability environment, ensuring the growth and competence of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managing service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significantly enhancing operational efficiency and reducing the manual overhead of commonly performed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robust server-side applications, significantly improving data retrieval speeds and user interactions in real-time environments, enhancing product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usage in cloud deployments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costs while ensuring high availability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load testing and performance tuning of applications, employing methodologies that improved application responsiveness and stability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