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highly skilled Senior Software Engineer with 11 years of experience in software development, specializing in backend systems, cloud infrastructure, and observability tools. Proficient in Python, Go, and Linux with a strong focus on reliable metrics and system monitoring in large-scale environments. Proven ability to collaborate cross-functionally and drive technical solutions that enhance infrastructure performance and resilience.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Express.js,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Prometheus, Grafana, ELK Stack, Splunk,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and Tools:</w:t>
      </w:r>
      <w:r w:rsidRPr="00106EA3">
        <w:rPr>
          <w:rFonts w:ascii="Roboto Light" w:eastAsia="Roboto Light" w:hAnsi="Roboto Light" w:cs="Roboto Light"/>
          <w:sz w:val="20"/>
          <w:szCs w:val="20"/>
        </w:rPr>
        <w:t xml:space="preserve"> Linux, Ubuntu, Shell Scripting, Git,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xml:space="preserve"> TCP/IP, HTTP/HTTPS, CCNA Certified, Network Troubleshooting, Load Balancing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services to deliver deep visibility into large-scale server fleets, enhancing system reliability and operational efficiency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languages.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metrics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signal quality and reliability for real-time monitoring of critical infrastructure components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hardware, networking, and data center operations to drive improvements in infrastructure reliability and gain insights into operational challenges, utilizing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evolution of infrastructure maintenance systems, enabling predictable fleet-wide changes while maintaining a focus on system health and reliability through effective remediation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investigations of production incidents,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debugging skills to troubleshoot and drive root-cause fixes for complex issues affecting critical services and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ensuring consistent quality in production environments while minimizing downtime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refined alerting systems to proactively notify teams of infrastructure anomalies, effectively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PagerDuty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incident response and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and mentoring within the team, encouraging collaboration and continuous improvement in coding practices and infrastructure operations, which led to enhanced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infrastructure as code and management, optimizing deployment processes and reducing operational overhead through automation, enhancing overall team productivity and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to ensure scalable system designs, bringing both technical expertise and strategic insight that guided crucial decisions in technology choices and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observability and metrics, actively engaging with the broader community to share knowledge and learn from industry best practices, enhancing personal and team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best practices for backend development and observability tooling, creating resources that facilitated onboarding and standardized workflows for junior engineers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align technical capabilities with business requirements, ensuring that developed solutions directly addressed user needs and contributed to overall product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team's agile practices by introducing regular retrospectives and feedback loops, which fostered an environment of continuous learning and adaptation, leading to enhanced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existing systems, employing profiling tools to identify bottlenecks and implementing solutions that improved service response times and resource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architectures for cloud-based solutions, setting a strong foundation for web and mobile applications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integrate monitoring solutions with existing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and performance metrics across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debugging and problem-solving for live production environments under pressure,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to aid in rapid response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and best practices within application development to safeguard data privacy and integrity, following best practices in secure coding and compliance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paving the way for seamless scaling and management of services while enabling rollback and update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design discussions, ensuring high code quality and architectural integrity, fostering a collaborative atmosphere focused on best practices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metrics and ensuring data integrity through thorough testing and validation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root-cause analysis for recurring production issues, driving process improvements and documentation to preemptively mitigate potential incidents and enhance system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suggestions for improvements in system performance at company-wide meetings, encouraging a culture of transparency and shared ownership of outcomes and technical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internal tooling to automate standard workflows and enhance developer productivity, streamlining processes that typically consumed substantial engineering time and resources.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