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software development experience, specializing in web and mobile applications. Proven expertise in designing user-friendly billing systems and enhancing financial user experiences using modern tech stacks.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Backend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Firebase Functions, AWS Lambda,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Billing and Payment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Stripe, PayPal SDK, Orb, Metronome, Klarna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billing systems for multiple applications, ensuring seamless user journeys while improving user satisfaction and experience meticulously in alignment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engineering teams to define requirements and drive on-time delivery of intuitive billing interfaces, enhancing monetization strategies and resulting in improved revenue generation.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billing and invoicing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automation and reducing manual processes, which elevated operational efficiency and minimized user frustration.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usage-based billing models that adapt to user consumption patterns,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data fetching to simplify user billing experiences and improve the adaptability of our platform's pricing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customer-facing dashboards and financial analytics tools that showcase real-time billing data, fostering transparency for users and enabling better financial decision-making on their end.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monitoring and feedback systems using observability tools to proactively identify and fix complex billing issues, greatly enhancing user confidence and minimizing service disruptions related to billing.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Iterated on pricing strategies using data-driven insights to optimize profit strategies through testing various promotional offers and referral programs, ultimately boosting user acquisition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implementing secure payment channels which adhere to compliance requirements,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transaction handling while ensuring robust data protection and customer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experiences by implementing design best practices within the billing system, translating complex pricing structures into easily comprehensible formats for our enterprise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of billing functionalities through CI/CD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delivery while maintaining the integrity of financial processes and minimizing bugs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hybrid environment, leading team discussions to drive technical initiatives whilst personally setting an example of effective remote collaboration aligned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demands and ambiguities, demonstrating a commitment to personal accountability and continuous improvement within a fast-paced environment, focused on delivering superior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cross-team code reviews and technical discussions to foster a culture of excellence and adherence to coding standards, resulting in improved code quality and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backlog and sprint planning effectively, ensuring timely delivery of projects and coherent communication across various teams and stakeholders involved in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best practices of building user-friendly billing applications, successfully enhancing their skills and fostering a supportive learning environment that emphasizes quality and user-centric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for seamless integration of various billing systems within user-facing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consistent performance under heavy loads and high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billing systems to enhance user experience by introducing modern frameworks and technologies, which resulted in tangible improvements in transaction processing speeds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to ensure the resilience of billing features against real-world usage, leveraging automated testing approaches to catch issues preemptively and streamline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gather and refine requirements for enhanced billing capabilities, translating user feedback directly into actionable development tasks that address real needs in the product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usage analytics tools for tracking customer behavior and billing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strategic decision-making for future development and marketing initiatives focused on revenue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in-app billing interfaces that are intuitive and simple to use, which have resulted in improved completion rates for transactions and reduced inquiry rates from users regarding payment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payment processing solutions that support a variety of payment methods while ensuring compliance with financial regulations and user privacy standards, increasing operational reliability and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retrospectives, contributing insights and ideas to improve development workflows and practices, emphasizing the importance of continuous evolution in team processes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provided mentorship to peers regarding effective billing solutions, fostering an environment of growth and mutual respect for skill enhancement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evolving industry trends in subscription models and billing practices to keep Replit at the forefront of technology adoption and user experience enhancement initiatives in the product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requirements related to billing functionalities into technical specifications, ensuring clarity and consensus before implementation phases, which streamlined the development workflow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modular designs for billing services, enabling other engineering teams at AWS to harness reusable components efficiently, thus accelerating overall project timelines and minimizing duplication of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