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both web and mobile application development. Proven track record of delivering high-quality solutions in cloud infrastructure and developer experience. Excels in leveraging modern technologies to implement innovative solutions while effectively balancing feature development and technical debt.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Python, TypeScript,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Angular, Node.js, Express, Vue.js,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CI/CD,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Redis, MongoDB, MySQL, PostgreSQL, Azure SQL Server,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Firewall, API Gateway, IAM, OpenSearch, Kinesis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reliability and performance optimization through best practices in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development of internal tools and services to enhance developer experience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actively collaborating with team members to align on technical requirements and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and mitigate technical debt while successfully implementing new features that enhance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held weekly retrospectives to foster a culture of continuous improvement and collaborative software craftsmanship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deployments, improving deployment speeds and reliability while maintaining high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product development processes, frequently adapting team workflows to meet evolving project needs and driving user-centric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ensuring high-quality code and fast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sharing knowledge of key technologies to promote skills development and foster talent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modular codebase that significantly increased the maintainability and scalability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to optimize the application and infrastructure security posture, ensuring all solutions adhered to compliance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performance, proactively resolving issues before they impact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enhance knowledge sharing and collaborative coding practices across the team, leading to better-designed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reducing response times and improving overall user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cloud technologies, proposals for tool implementations to keep the team ahead in industry trends and improving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prioritize feature updates and bug fixes based on customer feedback and usage analytics, ensuring high levels of user satisfaction and product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fast loading times, serving a diverse range of users effectively through a unified application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approaches that streamlined data access for client applications, ensuring that front-end teams could develop feature-rich user experiences with 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while meeting the security needs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business requirements into technical specifications, building intuitive interfaces that improved user engagement and simplified navigation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sprints and retrospectives, contributing to a culture of teamwork and adaptive learning that drove efficient project execution and higher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high level of code quality and reliability across projects through rigorous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aligned with expected growth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and performed refactoring to enhance application performance and ease of maintenance while minimizing downtime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providing rapid deployment cycles and consistent development environments, leading to improved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collaborating with distributed teams effectively and ensuring code integrity across various branches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bottlenecks, and proactively implementing solutions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cloud infrastructure management and security compliance, enabling the organization to better navigate complex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