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 and autonomous systems. Proven expertise in developing high-performance, reliable code and collaborating in cross-functional teams. Adept at employing modern software development practices, managing cloud-based environments, and innovating solutions for instrumentation and telemetry. Passionate about enhancing operational efficiency through seamless integration of software and hardware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C++, Java, JavaScript,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GCS, Azure,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Spring Boot, Node.js, Jenkins, CircleCI,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PyTest, JUnit, Selenium, Postman, Swagger,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MQTT, REST API, gRPC, WebSocket, Telemetry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systems enabling autonomous satellite operations, ensuring robustness and safety while interfacing with ground station infrastructure and satellite communication protocols for real-time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microservices to enhance satellite tasking and monitoring capabilities, focused on delivering high availability and reliability, while following best practices in CI/CD for continuous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consisting of operations, communication engineers, and software developers to refine technical requirements, which strengthened our approach toward mission-critical applications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and code reviews, fostering a culture of quality and precision, ensuring that all code meets safety standards and adheres to stringent test coverage requirements for reliability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enhancements for telemetry data processing, leveraging innovative technologies to automate health monitoring and operational diagnostics across satellite systems, minimizing human intervention and error potential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and automated testing frameworks to ensure superior software reliability and resiliency, reinforcing our systems during critical satellite launches and operational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on-call support processes through improved alerting frameworks and troubleshooting protocols that significantly reduced response times and improved system uptime during anomalies.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the launch and early operations of new satellites, coordinating with multi-disciplinary teams to smoothly integrate software and hardware components while ensuring operational readiness from day one.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 towards evolving technologies by participating in professional development workshops and pursuing certification opportunities, which directly correlate to enhancing operational performance and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software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significantly improving collaboration and development effectiveness across team members while raising code maintainability and discipline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performance metrics and health indicators of satellite systems, providing insights that lead to continuous optimization and operational improvements in software and telemetry services of satellites.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team members on new technologies and methodologies, creating a learning-rich environment that promotes technical growth and cross-functional collaboration among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infrastructure-as-code tools, thereby enhancing deployment processes and expanding the team's ability to manage satellite operational needs with greater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Equipped teams with software development enhancements through input in technical documentation, ensuring clear communications for future software upgrades and strategic development initiatives throughout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optimizing system performance, creating strategies for efficiently managing low-latency communications with global ground stations, maximizing operational efficiency for satellite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cloud applications, emphasizing adherence to best practices in software design and functionality for diverse application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processes, emphasizing continuous integration practices and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 and delivery timelines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of software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quality assurance processes, and reinforcing consistency and performance stability across all deployed environments and software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microservices designed to support real-time data processing, enhancing communication paths between user interfaces and database repositories crucial for enterprise functionality and customer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environments for application development, deploying serverless architectures that provide flexibility and scalability for meeting variable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gather system requirements and validate design solutions, ensuring alignment with both functional specifications and operational scalability goals for large-scale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deployment efficiency while ensuring easy scalability and management of resources in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telemetry and monitoring solutions to track application performance,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system health and operational efficiency of various software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essential elements of user-facing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designs and robust back-ends capable of handling diverse user interactions and data flows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at an infrastructure and application level, helping to identify potential improvements and create systems that optimize user experience while maintaining high levels of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within projects, ensuring consistent application of sprint planning, daily stand-ups, and retrospectives which drove team engagement and enhanced productivity across distributed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delivery pipelines through development of automation scripts and tools, improving overall efficiency and shortening release cycles which contributed significantly to operational capabilities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