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web and mobile applications, with a proven track record in customer-centric software engineering and deep expertise in AI and LLM integrations.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SQL,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Gin, Echo, React, Node.js, Express, Flask,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PostgreSQL, MongoDB, Redis,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API, Anthropic API, Google Vertex, AWS Bedrock,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Git, Unit Testing, Integration Testing, TDD, BDD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the LLM gateway service, enhancing customer experience by providing seamless integration with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providers while focusing on optimizing prompt strategies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customer success team to gather insights on user requirements and challenges, translating them into technical specifications to improve AI-driven workflows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robust, fault-tolerant solutions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language, enhancing system reliability and ensuring high availability for critical applications serving millions of requests daily.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development, including code quality, testing strategies, and collaboration techniques,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new features and integrations, ensuring clarity and ease of use for the customer success team, while contributing to the knowledge sharing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where I provided insights regarding system design, scalability, and incorporating user feedback into product iterations to meet evolving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with various third-party services to widen the scope of functionalities available to clients, strengthening the product offering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with a focus on maintainability, reliability, and adherence to architectural standards, promoting knowledge sharing and skill enhancement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addressed technical debt in existing codebases, leading initiatives to refactor critical systems for improved performance and maintainability within the engineering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and observability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performance metrics are tracked accurately, addressing issues before they impact users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on-call duty rotations, responding swiftly to incidents and ensuring minimal downtime for services while increasing system resilience through real-time problem-solving and mitigation.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tooling solutions that enhance developer productivity and customer satisfaction through customer feedback mechanisms that align technical capabilities with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of existing systems and proposed adjustments, thereby optimizing response times while ensuring that systems meet user demands efficiently at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functional requirements and explain technical solutions to non-technical stakeholders, bridging gaps between engineering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pursued ongoing learning in the field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staying updated on trends and best practices to incorporate into the engineering processes for cutting-edge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microservices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ensuring that applications handled exceptional growth while maintaining high performance in rapidly changing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high-level system designs following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developing applications that prioritized user experience and system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efficient distributed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internal applications while focusing 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enabling consistent development, testing, and production environments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test frameworks that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leading to significant reductions in bugs and increased release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define product requirements, translating them into actionable tasks for the development team, ensuring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for all codebases, adhering to internal standards and improving onboarding workflows for new team members while encouraging best practices in knowledge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code deployment, increasing release frequency and improving workflow efficiency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meetings to offer technological insights and development updates, emphasizing cooperation between technical staff and clients to enhance product capabilities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knowledge-sharing within the team, conducting regular peer programming sessions where best practices were shared, and new technologies were explored collaboratively.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by implementing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schema designs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response times and data retrieval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security practices in API development, ensuring that risk assessments and security audits were integral in the development lifecycle, aligning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