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specializing in developing scalable web applications and services, proficient in a vast array of technologies. Proven track record in collaborating with cross-functional teams to design solutions that meet evolving business needs while enhancing system reliability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Node.js, Express.js, Angular, Jest,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Amazon EC2, DynamoDB,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Redis, ElastiCache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Git, Jenkins,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implemented robust web applications to enhance user engagement and facilitate interactions,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ensure scalability and maintainability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defining and executing features, collaborating with product managers and designers to deliver high-quality software solutions that address specific business challenges promptly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services and backend systems with a strong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fraud detection mechanisms aligned with best practices, improving system integrity against automated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monitoring best practices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setup and performance tracking, ensuring proactive maintenance and rapid fault identification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high-quality software applications while fostering a culture of continuous learning and best engineering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releases and management of application containers, significantly reducing time-to-deployment and improving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refined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flow across front-end and back-end services, enhancing the overall user experience through careful consideration of performance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for the fraud prevention system, applying knowledge of adversarial behaviors and automated detection strategies to identify potential vulnerabilities proactively.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establish coding standards and advocate for technology best practices through code reviews and pair programming sessions, thereby enhancing the overall quality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explored and integrated modern technologies to maintain competitive advantage;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querying in web applications, enhancing flexibility in data retrieval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alignment between business expectations and the development trajectory of key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testing, including unit and integration tests,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confirmed functionality before production deployment and safeguarded against regressions during iterative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systems and applications, promoting knowledge sharing within the team and supporting onboarding for new hires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actively contributing to sprint planning and retrospective discussions, ensuring timely delivery of high-quality software products through refined processes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internal client service approach, maintaining strong communication with stakeholders to ensure their needs were met while balancing project requirements and timelines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high-traffic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scalability and exceptional performance through architectural optimization and best practices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responsiveness and reliability while employing resources effectively to manage fluctuating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data management in applications, enhancing data retrieval speed and system reliability amidst high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fostering a collaborative team culture by championing agile development practices, facilitating regular team check-ins, and sharing knowledge to promote best practices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microservices architecture, which improved code maintainability and reduced deployment times by enabling teams to work independently while ensuring integration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core engineering principles and practices in application development, promoting a culture of knowledge sharing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responsibility for establishing automated testing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test coverage across applications and improving deployment confidence during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system architecture documents and workflows for internal tools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in team onboarding and knowledge management for future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disparate systems, which enhanced the organization's ability to respond quickly to business changes and market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infrastructure deployments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rapid provisioning and scaling of resources with minimal manual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performance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visibility into application health and allowing for immediate response to potential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for detecting external threats and maintaining security within the application environments, analyzing attack vectors and developing strategies to fortify defenses accordingly.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