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building innovative web and mobile applications. Proven expertise in React, Python, and RESTful API development with a strong ability to adapt quickly to emerging technologies and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Typescript, Next.js, Tailwind CSS, CSS, Figma, UI/UX, Frontend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FastAPI, Flask, PostgreSQL, SQL, Node.js, REST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Webpack, Docker, Vercel, CI/CD,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API Gateway, S3, EC2, CloudFormation, Elastic Beanstalk,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End-to-End Testing, TDD, Behavior-Driven Development, Jest,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self-serve products, creatively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customer engagement and increase product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prioritize system updates, translating business requirements into technical specifications while embracing a collaborative approach with developers and product managers.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stakeholders to identify and clarify ambiguities in project requirements, effectively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iterative development and consistent feedback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support for the evolving needs of our diverse application landscape and promoting standardization.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refining frontend designs in partnership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actively promoting a customer-focused approach to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UI component libraries, ensuring consistency and reusability across various applications, while adhering to modern web development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optimizations on frontend applications,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page load times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improving our data capture processes, focusing on data integrity and accuracy, effectively establishing a reliable source of truth for all operational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establishing code quality standards through comprehensive code reviews, introducing consistent development practices that ensure maintainability and stability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technical design documentation and best practices, fostering an environment of continuous learning and professional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build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cycle, enabling lightweight and consistent development environments for all team members and minimizing 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decision-making process for tool selection, evaluating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workflows and optimize frontend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to establish best practices for code quality and testing, enhancing teamwork and establishing a culture that values high standards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 comprehensive testing strategy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reliability through extensive unit and integration tests, maximizing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workflows and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collaboration and project visibility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number of high-impact projects,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develop sophisticated web applications that met complex customer requirements and adhered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to enhance existing systems by seamlessly integrating new features into legacy platforms,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performance and compatibility.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frontend and backend systems to provide compelling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code quality through rigorous code reviews, mentoring junior developers, and maintaining a culture of high standards in project delivery and technical acumen.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traditional applications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improved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gather and understand business requirements, translating them into actionable tasks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project completions.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solutions, focusing on schema design and query optimization for data retrieval efficiency in systems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that streamlined the process of identifying and fixing bugs,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effectively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teams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regularly participating in sprint planning and retrospectives to continuously improve team cohesion and project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covering design patterns and testing procedures, ensuring knowledge transfer and alignment in cross-functional teams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development and deployment processes aligned with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best practices in version control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collaboration and streamlining release processes for complex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