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Senior Software Engineer with 11 years of experience in software development, focusing on backend technologies for web and mobile applications. Expertise in developing scalable finance technology solutions with a strong emphasis on secure and compliant financial transactions.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Ruby on Rails, Java, Python, JavaScript, TypeScript,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Express.js, GraphQL, REST APIs,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Aurora, SQLAlchemy, Hibernate, Sequelize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Adyen, Braintree, PayPal, PCI Compliance, SCA, Chargebacks,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Kubernetes, Automated Testing, Code Reviews, Feature Flags, 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Docker Swarm, ElasticSearch, K8s,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design of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teams to define requirements and deliver impactful finance technology features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payment-processing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Braintree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seamless transactions for end-users and restaurant partners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code quality through conducting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facilitate safe rollouts and monitor the performance of newly deployed finance features, quickly diagnosing and addressing any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transform ambiguous project requirements into clear actionable steps, leading to successful iterative delivery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improving deployment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architecture modernization initiatives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resulting in improved scalability and deployment speed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analytics and reporting,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retrieve metrics which informed business decisions 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on project scope and objectives, balancing technical constraints with business goals to deliver effective software solutions on time and within budget.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REST APIs for user authentication and data access, ensuring that all financial transactions adhere to regulatory guidelines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investigations and triaged production issues, employing systematic troubleshooting techniques and advanced debugging tools to deliver robust resolutions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payment service providers into existing workflows, optimizing transaction lifecycles for both end-user and merchant experiences, and enhancing overall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contributing to a collaborative environment to solve production issues while minimizing service interruptions and improving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finance tech, recommending tools and practices to enhance the existing finance tech stack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reduce technical debt, fostering a culture of continuous improvement and code excellence while enhancing software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various web applications and mobile interfaces while maintaining focus on scalability and maintainability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deliver complex software solutions for high-volume transaction applications, ensuring seamless integration with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deployment of services in isolated environments which improved overall system reliability and ease of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security protocols across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reinforcing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measures to protect sensitive user data during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automated testing frameworks to ensure the reliability and correctness of applications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advocating for best practices in software development while facilitating effective communication within and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design and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improving data retrieval speeds and ensuring data integrity while supporting complex analytical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sharing knowledge about coding standards, best practices, and the importance of maintaining high-quality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technical designs, ensuring alignment between business needs and engineering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 and best practices, fostering a culture of learning and enabling team members to stay current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user of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solutions, thus enhancing application elasticity and resiliency.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production issues through diligent investigation and analysis, not only fixing immediate problems but also identifying root causes to implement preventive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