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designing and developing robust web and mobile applications. Specialized in verifiable computation and blockchain technologies, with strong expertise in Rust and Go development. Proven track record in secure distributed systems and confidential computing. Adept at leading projects from MVP to production while collaborating effectively with cross-functional teams to solve complex problems.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Rust, Go, Python, JavaScript, TypeScript, C++, Java, Solidity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xml:space="preserve"> Ethereum, Hyperledger, Solana, EigenLayer, Chainlink, Cryptography, Smart Contracts, Decentralized Applications (dApps)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Express.js, React, Spring Boot, Flask, Django, Node.js, TensorFlow,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GCP, Azure, Docker, Kubernetes, Terraform,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and TEE:</w:t>
      </w:r>
      <w:r w:rsidRPr="00106EA3">
        <w:rPr>
          <w:rFonts w:ascii="Roboto Light" w:eastAsia="Roboto Light" w:hAnsi="Roboto Light" w:cs="Roboto Light"/>
          <w:sz w:val="20"/>
          <w:szCs w:val="20"/>
        </w:rPr>
        <w:t xml:space="preserve"> Intel TDX, SGX, Secure Hardware, Security Protocols, Access Control, Data Encryption, Network Security, Vulnerability Assessment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a scalable architecture for applications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optimizing performance for offchain computations while ensuring compliance with the latest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confidential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security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research initiatives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Diagnosing Architecture Limitations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Trusted Execution Environments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(TEEs), significantly improving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Intel TDX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practical use cases in real-world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engineers to refine development processes, enhancing clarity in communication and accelerating product iterations through the use of agile methodologies and experimentation.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production-grade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decentralized trust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providing high-performance solutions that cater to the growing demand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verifiable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various digital contexts.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innovative solutions that bridge the gap between secure hardware capabilities and decentralized environments, establishing foundational systems for new applications with rigorous security and performance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explorations of industry trends and emerging technologies, yielding insightful contributions to the strategic direction of projects aimed at enhancing trust and reliability in digital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a small, highly skilled team in driving high-agency outputs, cultivating a culture of creativity and technical excellence while tackling ambiguous and complex problem spaces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robust testing framework incorporating modern technologies, ensuring the integrity and reliability of software systems while meeting stringent performance benchmarks essential for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life cycle (SDLC), ensuring adherence to security protocols and standards throughout the development process from design to deployment, maintaining high quality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technical transactions and partnerships with external entities, fostering collaborative innovation that expands the capabilities of existing services and enhances product offerings in the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decisions utilizing software design principles focused on achieving optimum system scalability, maintainability, and performance, aligning with strategic initiatives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pragmatic documentation practices for system architectures and operational processes, ensuring knowledge transfer that supports onboarding, system use, and long-term maintainability of technologies and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industry conferences and workshops focused on verifiable computing, sharing insights and advancements that contribute to the larger discussion surrounding blockchain and cryptographic transparency.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training materials on the intersection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confidential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equipping team members with the knowledge necessary for tackling current and future projects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deployment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accessibility and flexibility of applications, demonstrating effective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for improved operational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scalable 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enterprise-level projects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and services, leading to enhanced performance and reliability in application deployment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and implement cloud-native applications, leveraging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integration and continuous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secure and efficient APIs, ensuring high standards of security with rigorous testing processes that adhered to industry regulations and best practices for data protection.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features aimed at improving user engagement and retention through innovative use of real-time data processing techniques, effectively utilizing the capabilities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streaming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 initiatives focused on improving operational efficiency through automation, adopting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in a collaborative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mentoring for junior software engineers, fostering best practices in coding and design while ensuring adherence to the organization’s quality standards and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infrastructure deployment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systems were optimized for performance, cost, and scalability while maintaining high availability and disaster recovery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and analyzed user feedback to inform iterative product development, applying design thinking methodologies to enhance user experience and system functionality in cloud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integrating third-party services into existing architectures, utilizing RESTful and SOAP-based web services for improved application functionality and data sharing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refined monitoring solutions for applications hosted on cloud infrastructure, employing monitoring tools and techniques to maintain optimal performance and proactive issue resolution across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security and risk management teams to ensure applications met compliance and regulatory requirements, implementing security features and best practices integrated into application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discussions regarding product evolution and future tech roadmap, leveraging insights from emerging trends in software development, cloud computing, and 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