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 focusing on AI tooling, developer productivity, and full-stack engineering. Adept at designing systems that enhance collaboration and streamline workflows, leveraging TypeScript, React, and Node.js to drive innovations in developer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React, Node.js, Python, Ruby on Rails,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Git,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JUnit,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Scikit-learn, MLflow, DataRobot, Hugging Face,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Redis, Elasticsearch, Firebase,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workflows at Blend360, focusing on automation and efficiency by integrating code generation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directly into the development lifecycle, optimizing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modular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deployment of applications while ensuring high availability and reliability of the developer environment for teams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 web applications, fostering a collaborative learning environment that encouraged innovation and skill enhancement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transformed the way engineers approached coding tasks, increasing overall speed and reducing time spent on debugging and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pain points in the development lifecycle, delivering actionable solutions that significantly improved product delivery timelines and overall team efficiency in using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and analysis on emerging technologies and trends in developer experience, leading initiatives for integrating them into existing systems to maintain a competitive advantage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instituting automation in the testing phase to enhance the quality and reliability of software releases while minimizing manual testing overheads.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strategic vision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modularizing codebases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testability and isolation in the system architecture, ultimately enhancing the capabilities of teams to deliver high-quality code autonomously.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community discussions and conferences, representing the organization and sharing insights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and developer experience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bringing UI testing in-house by upgrading existing tools and practices, which resulted in significant improvements in user interface reliability and customer feedback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strengthen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impact on software development, participating in workshops and certification programs specific to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methodologies to oversee various development projects, ensuring alignment with organizational goals and maintaining high standards of delivery through consistent communication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infrastructure as code, leading to enhanced deployment processes and a more streamlined approach to infrastructure management across various project teams within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refine requirements and ensure that end-user functionality was achieved while maintaining compliance with security protocols and practices based on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collaborative tools that promoted team cohesion while improving communication channels across departments to scale up developer onboarding and support initiatives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on the AWS platform, ensuring high performance and responsiveness while managing seamless interaction between front-end and back-end systems for various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enhance modularization and provide a scalable framework for deployment, resulting in reduced time-to-market for new features and improvements in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 that enhanced interaction between client and server applications, optimizing data flow and supporting the rapid development of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downtime and enhancing overall user satisfaction through improved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infrastructure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efforts while ensuring scalability and security compliance across all AWS environments utilized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clear, constructive feedback to peers, improving the overall quality of code maintainability and team knowledge sharing in developing robust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models into production applications, enabling data-driven decision-making and enhancing user experience through intelligent features built on real-time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pipelines, significantly improving the speed and reliability of software releases across multiple engineering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resolving production-level issues in collaboration with support teams, ensuring minimal service disruption and client satisfaction as part of the escalation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to align software engineering processes with organizational strategic objectives, contributing significantly to long-term planning and technology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effectively to manage code changes and collaborate with team members, streamlining workflows and establishing clear guidelines for project contributions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data-driven approach to monitor application performance metrics, identifying and rectifying bottlenecks promptly to maintain high standards of service availability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