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modernizing legacy systems and developing high-performance applications. Proficient in C++, C#, and .NET, with a strong focus on point-of-sale systems and extensive experience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JavaScript, Python, Java, SQL,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Node.js, React, Angular, Express.js,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Docker, Jenkins, Visual Studio, Eclipse, Bitbucket, Postman,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Windows, Linux,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SOAP, GraphQL, WebSockets, JSON, XML, MQTT,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and optimized legacy POS systems at Blend360, focusing on translating them into maintainable and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transaction processing reliability in retail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address production issues, integrating hardware devices such as barcode scanners and payment terminals with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engineers and product managers to scope and execute modernization projects, applying agile methodologies and emphasizing effective backlog management and sprint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enforced coding standards, and 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improvement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speeds and reliability while standardizing development environments for legacy application modernization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enterprise-level applications, leveraging experience with microservices and serverless architectures to enhance scalability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and logging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quicker identification and resolution of bottlenecks in high-transaction retail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changes and code modifications, ensuring comprehensive documentation for future maintenance and for onboarding new team members to legacy system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auditing and refactoring legacy codebases, decreasing resource utilization and increasing transaction throughput under high load conditions, crucial for retail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and trained retail staff on new system features, ensuring smooth transitions from legacy systems to modern platforms in on-site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industry trends into modernization efforts, keeping systems aligned with market demands and improving overall user experiences across multiple interfaces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application issues in real-time, enhancing system robustness within the POS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reliability, scalability, and potential for future expansion across various service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protocols and automated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led to a significant reduction in defects and improved overall software quality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knowledge-sharing culture by organizing tech talks and workshops aimed at enhancing internal skills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POS integration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during my tenure at AWS, focusing on scalable applications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fulfill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modernization of legacy enterprise systems, involving comprehensive refactoring techniques to enhance application maintainability and streamline workflow processes in high-volume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advocating for best practices in API design and microservices, resulting in improved efficiency of service integrations and system reliability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and hardware engineers to successfully integrate various hardware devices, including fuel pumps and payment terminals, ensuring flawless operation across the retail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optimization processes, allowing for improved data handling that facilitates better analytics and enhances user experience in transaction-heavy applications housed on numerous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post-deployment diagnostics and performance evaluations of mission-critical applications, addressing production issues swiftly with a detail-oriented approach to system health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strategy meetings, providing insights derived from technical expertise and user feedback to refine product roadmaps and enhance service deliverables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streamlining development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collaboration among distributed teams towards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solutions leveraging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deployment strategies that matched enterprise security and compliance requirements for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agile methodologies during development processes, incorporating sprints and retrospectives to adapt quickly to changing project requirements while maximizing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system architectures and workflows, ensuring transparency and knowledge sharing across teams while facilitating onboarding for new engineers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training sessions focused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enterprise applications, enhancing team capabilities in modern web stack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