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delivering high-impact solutions through expertise in React, TypeScript, Azure, and SQL Server, with a strong understanding of DevOps principles and agile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CSS3, React,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Azure SQL Database, MongoDB, PostgreSQL,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Jasmine, Selenium, Postman,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Jira, Slack,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Kotlin, Swift, Ionic, Xamarin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usability and performance to meet customer needs and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produce high-quality software releases, while continuously iterating on features based on user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improvement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streamlined the deployment process and minimized potential issues in live environments with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designers to discuss system architectures and gain insights into user requirements, ensuring alignment between technical solutions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within applications and implemented innovative solutions, boosting application responsiveness and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scalable solutions, integrating APIs and external services to enhance application functionalities while ensuring data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for critical application modules, utilizing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a significant reduction in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both technical specifications and end-user guidance, facilitating smoother onboarding for new team members and clients using the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shared knowledge through regular meetings and coding workshops, promoting best practices in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software updates, leading to improved customer satisfaction and product usability across multiple platforms,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coordinated releases with team members to maintain streamlined collaboration and code integrity across both local and remote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(PWAs), which align with evolving industry standards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stakeholders on new technologies and methods being adopted within the engineering teams, ensuring transparency and cross-functional support for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sharing knowledge, and insights that bolstered personal growth and the wider programming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services and engaging frontend experiences, driving performance improvements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 diverse range of projects that required agile methodologies, emphasizing teamwork and client collaboration throughout different phases of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 performance through refactoring, leading to streamlined codebases and efficient resource management, enhancing both speed and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for various applications, emphasizing security, scalability, and maintainability, in line with modern software engineering best practices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RESTful APIs that facilitated seamless data exchanges between frontend and backend components, ensuring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meetings with stakeholders to gather requirements and provide updates on ongoing projects, ensuring alignment with business priorities while maintaining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encryption for sensitive user information, in compliance with industry standards and regulations, thereby enhancing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using unit tests and manual testing methodologies, ensuring high quality and reliability prior to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engineers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architectural designs to boost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through code reviews and feedback loops that promoted best coding practices and effective problem-solving strategies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workflows and improved deployment processes with Docker containers to simplify environment management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Innovation and experimentation with new programming languages and frameworks, resulting in personal growth while advancing overall project goals in hybrid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