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results-driven software professional with 11 years of experience in software development, emphasizing full-stack web and mobile applications. Proficient in building scalable, high-quality systems using Ruby on Rails, PostgreSQL, and modern cloud infrastructures. Proven ability to collaborate effectively within remote teams and enhance the developer experience through innovative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JavaScript, TypeScript, HTML, CSS, SASS, SQL,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Node.js, React, Express.js, Angular, Vue.js, Bootstrap,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Redis, Elasticsearch, Firestore,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Heroku, Google Cloud Platform, Azure, Cloudflare Workers, Docker, Kubernetes,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Webpack, Jenkins, Travis CI, Sidekiq, RSpec, Capistrano, Terraform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backend systems for platforms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developing features that improve user experience and meet customer requirements effectively while maintaining high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data storage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retrieval and integration through well-structured queries and database management strategies to enhance application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management, design, and frontend teams to define project scopes and timelines, agreeing on feature priorities that align with the overall company vision and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break down monolithic applications, improving deployment times and allowing teams to work independently on feature development and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code from peers regularly to ensure compliance with industry best practices and coding standards, providing constructive feedback to foster a collaborative environment and improve overall code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integrations with external APIs and services to extend functionality, including payment gateways and third-party authentication, streamlining operations and improving user interactions significantly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team efforts in modernizing legacy systems through adopting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solutions to facilitate better scalability, performance efficiency, and overall cost-effectiveness.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contributing to sprint planning and retrospectives to ensure transparency and continuous improvement in development processes and team dynamics.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templating technologies to improve the UI/UX design aspects of applications, enhancing aesthetic appeal and functionality across multiple devices and browsers.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coding practices, offering tailored guidance to enhance their technical skills and understanding of project architectures, thereby fostering a culture of learning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optimization tasks through debugging and profiling Ruby applications, employing techniques such as caching and query optimization to reduce load times and enhance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testing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comprehensive testing suites for the applications, ensuring robustness and reliability through continuous integration in the deployment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analytics features that drove engagement by utilizing data to inform feature enhancements and contributed towards listening to user feedback for iterative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developer tools and environments directly into CI/CD workflows to facilitate smoother transitions from development to production, ensuring consistent quality across product iterations.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inclusion and teamwork, supporting open communication within the remote team to enhance cooperation and collaborative issue resolution across various time zones.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managing backend processes and business logic while adhering to service-oriented principles to enable seamless integration with frontend frameworks and user interfaces.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RESTful APIs, ensuring efficient data handling and communication between client and server applications, fostering a robust connection that adheres to best practices and enhances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dev ops practices by automating deployment processes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updates and ensuring continuous delivery of services with minimal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cloud hosting environments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services like EC2, S3, and RDS to deploy and manage scalable infrastructures that meet the evolving demands of application loads and traffic.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mentoring, providing guidance on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utilization, assisting junior team members in adopting efficient coding techniques and fostering a supportive learning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Rails applications to improve response times by applying innovative approaches to caching and leveraging database indexing strategies for complex queries.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intensively with UI/UX teams to translate designs into functional web interfaces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accessibility and usability standards throughout the development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and architecture discussions, suggesting improvements to overall system architecture to adapt to new business requirements while maintaining high performance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version control systems, primarily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for managing code repositories, tracking changes efficiently, and coordinating efforts among team members during collaborative projects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detailed code reviews to provide feedback on technical implementations, enhancing the overall code quality while ensuring adherence to project specifications and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scheduling and background job processing within the application using libraries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Sidekiq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timely execution of delayed tasks and improving application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clear communication with stakeholders throughout the project lifecycle, ensuring project expectations were consistently aligned and addressed through regular updates and feedback loops.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