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Proven expertise in Full Stack Development, Agile methodologies, and delivering mission-critical solutions. Strong communication and teamwork skills with a commitment to personal and professional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 2, React.js, HTML5, CSS3, SASS/SCSS,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Spring, Spring Boot, Node.js, Python,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Elasticsearch, MySQL, PostgreSQL,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AWS,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Big Data, Machine Learning, Data Analytics,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Cybersecurity, Threat Mitigation, Penetration Testing, Vulnerability Assessment, TS/SCI Clearance, GDPR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and application performance across various devices and platforms, collaborating closely with UX/UI design teams for optimal layouts.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full-stack development efforts for several enterprise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server side,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 and retrieval, ensuring system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deployment cycles and enabling continuous integration practices that improved the overall software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and manage cloud-based applications, optimizing resource utilization while ensuring compliance with industry standards and security protocols, enhancing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system architecture, utilizing Agile methodologies to foster transparent communication and ensure timely delivery of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deploying microservices that improved application scalability and resilience, while reducing operational costs and configuration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continuous learning and professional development while ensuring adherence to coding standards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advanced search functionalities within applications, significantly enhancing data retrieval speeds and enriching user engagement through intuitive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loops to refine product features, ensuring alignment with user needs and project goals, while adopting agile practices for iterative development and responsiveness to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mitigation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compliance with federal standards and safeguarding client data against cyber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projects were delivered on time while maintaining the highest standards of quality and performance expectations from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meetings and sprint planning sessions, promoting a collaborative team environment where ideas and solutions could flourish and evolve in accordance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processes and refining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directly enhanced overall system responsiveness and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the functionality of core applications, ensuring seamless interoperability with existing systems and improving service offerings for end-users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processes meticulously for internal knowledge sharing, ensuring consistency across projects and enabling smoother onboarding experiences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scalable and resilient software architectures that met diverse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user stories into functional software specifications,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flexibility and responsiveness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extensive code optimization and efficient database indexing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improved data handling and reduced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enabling non-blocking event-driven architecture and real-time data processing capabilities within end-user facing applications, promoting an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system scalability and fault tolerance, thus ensuring high availability of services and effective workload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front end consumption, optimizing data exchange between client and server layers, significantly improving application response times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security assessments and compliance checks to align with organizational standards and regulations, mitigating risks associated with software vulnerabilities and information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analyses of existing applications and identified optimization opportunities, implementing improvements that resulted in enhanced response times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for team members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professional development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in complex applications, optimizing the interaction between client and server components and reducing bandwidth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for system architecture and deployment processes, creating a comprehensive resource that streamlined future projects and reduced onboarding times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post-production reviews to analyze application performance and gather user feedback, leading to the implementation of enhancements in subsequent iterations, thereby increasing overall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