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 focused on web and mobile applications. Proficient in developing cloud-native solutions and implementing microservices architectures using Java, Spring Boot, and AWS/Azure. Strong collaborator with a passion for mentoring junior developers and driving continuous improvement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Python, JavaScript, TypeScript,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Cloud, Hibernate, REST, Apache Kafka, ElasticSearch, JUnit,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REST APIs, API Gateway,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MongoDB, Cassandra, PostgreSQL, MySQL, Oracle,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Microservices, SOA, Unit Testing,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the scalability and reliability of various enterprise-level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and collaborated with cross-functional teams to define system requirements and implement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integration with existing services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maintaining high standards of software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industry best practices for writing clean, maintainable code while fostering a collaborative environment that encourages knowledge sharing and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resources and ensuring cost-effective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significantly reducing technical debt and enhancing the team's overall code quality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automated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substantial decrease in regression issues and improving the software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for service discovery, circuit breakers, and load balancing, ensuring high availability and fault tolerance across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refine user stories and ensure the timely delivery of features that meet both technical and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security best practices and standards in web applications, focusing on securing sensitive data and ensuring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critical production issues, exhibiting strong problem-solving skills while minimizing downtime and ensuring efficient recovery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making pivotal recommendations that shaped the technical direction of product development and implementation strategies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Agile methodologies, promoting continuous improvement in team dynamics and enhancing the overall efficiency of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activities, presenting new findings on emerging technologies and industry trends to keep the team informed and up-to-date.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cloud-based platforms, ensuring a smooth transition while minimizing service interruptions and enhancing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satisfaction across various domains, including e-commerce and fintech.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high-level architecture solutions,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access and retrieval speeds as part of agile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by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optimized resource utilization and improved deployment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incorporated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various microservices, enabling feature-rich and resilient applications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comprehensive database migrations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better data handling and increased performance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continuous integration practices, enhancing the team's ability to detect issues early and deliver higher quality code more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taking part in sprint planning and retrospectives to continuously work towards delivering functional and highly-scalable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for legacy system integrations while laying groundwork for a microservices-based architecture, ensuring a gradual transition without disrupting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and profiling tools to identify bottlenecks in software performance, implementing strategic optimizations that contributed to an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workshops on software best practices, encouraging a culture of continuous learning and innovation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that detailed application architecture, APIs, and development processes for future reference and knowledge transfer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leading to improved code quality and fostering an environment of collaboration and open feedback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