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designing and implementing high-performance systems. Proficient in Java, C++, and Go. Strong background in cloud technologies and containers with a focus on optimizing data processing platforms. Demonstrated leadership skills with a commitment to best practices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Go, Python, Kotlin, Scala,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Kubernetes, Docker, Terraform, Helm,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GitLab CI, Travis CI, Git, Maven, Gradle,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Beam, Apache Spark, Hadoop, Airflow, Flink, DBT,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New Relic, Datadog, Sentry, Splunk, PagerDuty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a team of engineers to architect and implement the next generation data processing platform for efficient ingestion of vast datasets, focusing on scalability and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 CI/CD pipelines ensuring rapid deployment and minimal downtime for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Oversee the migration of legacy systems to a modern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parsing architecture for efficient processing of incoming data streams.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analyze business requirements, translating them into technical specifications; drive initiatives for improved operational efficiency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code reviews and provide mentoring for junior developers, fostering a culture of continuous learning and adherence to industry best practices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data storage and processing, enhancing system performance through optimized resource allocation and security compliance for all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large-scale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across all user operations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for data ingestion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processing, enhancing throughput and reducing latency for records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to improve system resiliency and scalability, aligning engineering practices with organizational growth strategies and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environment provisioning, ensuring consistency and reliability in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performance metrics, proactively addressing potential issues before they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