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building innovative web and mobile applications, focusing on JavaScript, React, and TypeScript. Adept at developing high-quality payment processing systems and ensuring secure financial transactions. Proven ability to design intuitive user experiences while implementing best practices in software security and compliance. Excels in collaborating with cross-functional teams in fast-paced environments and mentoring junior engineers to foster technical excellence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RESTful APIs, WebSockets,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Server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high-quality payment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better standards of reliability and user security for client transactions and data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seamless transaction experiences that support swift, secure, and reliable fund transfers, improving end-user satisfaction and building trust 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the integration of Kraken's systems with various payment providers, ensuring scalability and robustness of financial transactions while maintaining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lead in setting the standard for high-quality, secure code, mentoring junior engineers on best practices for financial software systems and enhancing team cohesion for greater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technical decisions surrounding payment systems while contributing to strategy discussions, leveraging insights into financial frameworks and modern engineering practices to drive innovation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that enriched user engagement in the payments ecosystem, focusing on enhancing retention rates and simplifying the client onboarding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quality and decreasing defect rates in production environments, resulting in greater stakeholders'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scalable and fault-tolerant systems that adhere to security best practices, ensuring safety of client funds within the exchange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the UI/UX teams to advocate for user-friendly designs reflecting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intuitive user interfaces that significantly improved transaction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integrated the latest trends in web development, promoting continuous learning and application of new technologies to enhance overall project quality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development methodology that emphasized adaptability, collaboration, and speed, fostering a work culture that values innovation and shared success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system performance and transaction integrity, aiding in swift diagnosis of issues and optimal upkeep of payment systems following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educational materials and client support resources, contributing to Kraken's broader mission of educating users on safe cryptocurrency transactions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payment systems to modern architectures using microservices, enabling improved scalability and reducing latency in transaction processing, thus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knowledge-sharing initiatives aimed at upskilling the broader engineering team on advanced programming techniques and emerging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user experience and streamlining the overall interface for better client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financial software solutions, adhering to compliance regulations while implementing robust security features to protect sensitive client data and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leading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approaches, allowing for greater flexibility and integration with third-party services in creating innovative payment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microservices that support payment processing functionalities, facilitating efficient communication between various components of the application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software lifecycle's efficiency and minimizing downtime caused by unforeseen software bugs or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environment setup and automation of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rollouts and maintaining application availability during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refactoring efforts aimed at improving the modularity and readability of existing codebases, thus promoting better collaboration among team members and enhancing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Founded knowledge-sharing sessions to instill best practices among interns and junior developers, focusing on the importance of secure coding and efficient debugging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that required interaction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focusing on real-time data exchanges and ensuring data integrity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performance metrics to identify bottlenecks within applications, recommending solutions to enhance efficiency and customer satisfaction through faster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successful transition to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server-side rendering capabilities for critical components, resulting in enhanced load speeds and a more responsive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during the deployment of new features and functionalities for payment systems, encouraging an inclusive feedback loop among stakeholders to ensure optimal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