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skilled Senior Software Engineer with over 11 years of experience specializing in DevOps, Java, and cloud automation. Proven expertise in leveraging AWS infrastructure, CI/CD practices, and infrastructure as code to optimize development processes. Adept at working collaboratively within remote teams to deliver high-quality scalable solutions, enhancing system efficiency and reliability through automation and continuous improvement. Passionate about applying innovative technologies to meet evolving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CloudFormation, AWS CDK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Puppet, Chef,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Python, Groovy, Shell,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GitOps, Maven, Gradle,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Troubleshooting: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Prometheus, Grafana, ELK Stack, Nagios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 Boot, Node.js, React,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to support agile methodologies and facilitate rapid deployment cycles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manual processes and enhancing deployment frequency while ensuring compliance with best practices and minimizing downtime during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microservices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process large-scale data operations while ensuring high availability and resilience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architectural guidelines and best practices, resulting in improved team alignment and quicker resolution of architectural challenges during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analysis and incident management for production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alerting, increasing operational efficiency and mitigating risks associated with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the deployment of application updates through continuous integration tools, significantly reducing deployment times and increasing overall system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learning by mentoring junior engineers, guiding them through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DevOps methodologies, enhancing team knowledge and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observability and insights into application performance, enabling proactive issue detection and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development processes by incorporating best practices in source control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branching strategies that improved code quality and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development lifecycle, ensuring compliance with industry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reinforcing the importance of incorporating security at every stage of the DevOps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gather requirements and deliver automated solutions that meet organizational needs, demonstrating strong interpersonal skills while driving initiatives from conception to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scripts written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tasks automation, enhancing build and deployment processes while ensuring efficiency and consistency across different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agile transformation initiatives by promoting collaboration and adaptability within the team, resulting in a more agile approach that improved project delivery timelines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discussions, providing insights on new technologies and frameworks to optimize existing systems, ensuring alignment with strategic business objectives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of systems and processes, enabling easier onboarding of new team members and promoting knowledge sharing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and resilient systems that effectively supported growing user demands and traffic fluctuations.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infrastructure automation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consistent environments across development, testing, and production using infrastructure as code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repositories, leading to accelerated development cycles and higher quality releases through extensive automated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imparted knowledge on clean code practices to enhance overall code quality, sharing experience with the development team to foster a culture of continuous improvement that elevated project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strategies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alerting frameworks, ensuring that all applications maintained optimal performance and reliability with quick recovery from any disruptions or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scrum meetings, showcasing agile methodologies and user-centered design principles while collaborating closely with product managers and designers on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infrastructure testing procedures, ensuring deployments met security and compliance requirements through effective validation and verification processes integrated into the CI/CD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crafted knowledge base articles to support team members and facilitate resource sharing, resulting in enhanced team collaboration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scripting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routine operational tasks, increasing efficiency and allowing the engineering team to focus on more strategic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networking configurations within AWS environments, implementing best practices for high availability architectures and secure application conditions, leading to a significant boost in overall system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on AWS service utilization and cloud best practices to junior engineers, enhancing the team's overall proficiency and accelerating their growth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assess and prioritize feature requests, ensuring alignment with business objectives while delivering high-impact solutions within agile sprint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