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software engineer with 11 years of experience in software development, specializing in data infrastructure for web and mobile applications. Proficient in building scalable data pipelines and architectures that drive operational excellence and enhance user experience. Adept in collaborating cross-functionally to deliver high-quality software solutions while ensuring data integrity and scalability in a fast-paced global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Go, Ruby, JavaScript, SQL,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Infrastructure:</w:t>
      </w:r>
      <w:r w:rsidRPr="00106EA3">
        <w:rPr>
          <w:rFonts w:ascii="Roboto Light" w:eastAsia="Roboto Light" w:hAnsi="Roboto Light" w:cs="Roboto Light"/>
          <w:sz w:val="20"/>
          <w:szCs w:val="20"/>
        </w:rPr>
        <w:t xml:space="preserve"> Kafka, Kinesis, Snowflake, BigQuery, AWS Redshift, Databricks, Apache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Terraform, CloudFormation, Kubernetes, Docker, CI/CD,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and Design:</w:t>
      </w:r>
      <w:r w:rsidRPr="00106EA3">
        <w:rPr>
          <w:rFonts w:ascii="Roboto Light" w:eastAsia="Roboto Light" w:hAnsi="Roboto Light" w:cs="Roboto Light"/>
          <w:sz w:val="20"/>
          <w:szCs w:val="20"/>
        </w:rPr>
        <w:t xml:space="preserve"> Microservices, API Design, Data Modeling, Event-Driven Architecture, Service-Oriented Architecture, Scalability, Data Orchestration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Methodologies:</w:t>
      </w:r>
      <w:r w:rsidRPr="00106EA3">
        <w:rPr>
          <w:rFonts w:ascii="Roboto Light" w:eastAsia="Roboto Light" w:hAnsi="Roboto Light" w:cs="Roboto Light"/>
          <w:sz w:val="20"/>
          <w:szCs w:val="20"/>
        </w:rPr>
        <w:t xml:space="preserve"> Git, Jira, Agile, Scrum, GraphQL, Linux, Monitoring Tools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resilient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Kinesis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real-time data processing and analytics capabilities across different data sources to improve operational efficiency and decision-making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automated deployment processes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manual workloads and streamlining the deployment of infrastructure as code across multiple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gather requirements and translate them into technical specifications and solutions that improved data integrity and operational visibility for logistics operations globally.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monitoring and alerting systems for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proactively identifying and resolving issues to maintain high availability and reliability of data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engineers on best practices in data engineering and software development, fostering a culture of continuous learning and innovation across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meetings with stakeholders to assess technology requirements and overcome challenges in the data infrastructure, enhancing collective problem-solving capabilities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on-premise data storage solutions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data accessibility and analytical capabilities for business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of data workflows and architectures to create transparency and promote knowledge sharing across engineering and product teams, strengthening collaboration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on-call rotations to support the data infrastructure, promptly addressing incidents to ensure service uptime and operational continuity for mission-critical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ETL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data orchestration tools, yielding significant time savings and driving analytics initiatives for informed decision-making at the organizational level.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data technologies and provided recommendations to senior management for future-proofing data architecture and aligning with industry best practices for scalable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emerging data technologies and trends, ensuring the engineering team remained at the forefront of data infrastructure methodologies and tools.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all data infrastructure solutions, focusing on data protection, compliance, and risk mitigation to safeguard organizational data assets.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business intelligence teams to design and implement dashboards and reporting tools, enhancing data visibility and driving strategic insights across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data governance frameworks, ensuring adherence to organizational standards for data management and data quality control.</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scalable data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efficient data storage and access patterns for analytic applications across diverse business units.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and contributed to team retrospectives that fostered a culture of continuous improvement, ensuring alignment of engineering efforts with business goals and rapid iteration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 orchestration frameworks, ensuring automated testing and deployment for reliable application release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data ingestion frameworks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throughput and latency characteristics for data streaming applications in a high-volume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cloud engineering teams to optimize cloud utilization and implement best practices for cost management and resource allocation, enhancing operational efficiency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data solutions that integrated various data sources and services,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enable improved scalability and maintainability of data infrastructure.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to peers, promoting high-quality code practices and adherence to established design principles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APIs for seamless data access among clients and internal systems,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enhance interoperability of data solutions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ensuring consistent development environments and streamlined deployments across various infrastructures and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Studied and implemented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event-driven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addressing business requirements and improving system responsiveness to real-time data inputs.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business stakeholders to refine data requirements and strategy alignment, ensuring that software solutions meet evolving data needs and contribute to business success.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innovation hackathons aimed at exploring new technologies in data processing and infrastructure, contributing to the continuous evolution of the organization’s tech stack.</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