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Senior Software Engineer with 11 years of experience in software development, specializing in GPU computing, performance optimization, and parallel programming. Proven expertise in designing high-performance algorithms and enhancing application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CUDA, C++, Python, Java, C#, Go, Rust,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OpenCL, NVIDIA Nsight, OpenAI Gym, CUDA Toolkit, Boost, Thrust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Studio, Eclipse, CLion,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IBM Cloud, Heroku, DigitalOcean, Firebase, Netlify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Cassandra, DynamoDB, SQLite,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for optimizing performance in GPU computing applications, significantly improving processing times and system efficiency without compromising quality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teams to identify and resolve performance bottlenecks, resulting in innovative solutions that enhanced the overall functionality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ZKP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increased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fostering an environment of continuous learning while also implementing effective performance optimization techniques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high-quality, maintainable code adhering to industry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ensuring codebase integrity and facilitating easier collaborations across multiple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NVIDIA Nsight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hardware utilization, precisely tuning algorithms to maximize performance across a variety of GPU architectures and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documents, including whitepapers and tutorials, to share knowledge about performance optimization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computing, contributing to the growth and understanding of ZKP technologies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of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parallel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addressed complex computing challenges, breaking new ground in the scalability and efficiency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zero-knowledge proofs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a focus 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profiling tools to benchmark and analyze application performance, enabling proactive identification of optimization opportunities and enhancing system responsiveness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transfer sessions, promoting cutting-edge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team remained at the forefront of advancements in technology and optimized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existing architectures, allowing for advanced data processing capabilities and richer user experiences in decentralized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validated new features in simulated environments prior to deployment, ensuring compatibility with various GPU hardware configurations and maintaining high standards for performance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stay abreast of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organization leveraged top-tier tools and frameworks for effective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zero-knowledge proof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training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parallel algorithms for cross-functional teams, enhancing collaborative problem-solving skills and reinforcing a culture of excellence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integration and continuous delivery processes that streamlined testing and production rollouts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communications to align goals with broader company strategies, enhancing project outcomes through collaborative stakeholder engagement and transparent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GPU acceleration and high-performance computing to support diverse workloads and enhance throughput in production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development environment, employing best practices in software engineering to streamline workflows and enhance team communication while driving projects to successful completion.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deploying scalable applications, ensuring reliable infrastructure management while optimizing costs with effective resource allocation strategies for performance-focused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technical discussions, contributing to architectural decisions that improved system resilience and application performance, while adhering to industry best practices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code reviews to ensure adherence to best practices and coding standards, promoting a culture of quality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frameworks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reliability through automation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integrate user-centric design principles into the development process, ensuring high-quality user experiences in decentralized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training sessions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parallel algorithms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team capabilities and speeding up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datasets leveraging optimization techniques to improve application efficiency, effectively transforming data insights into actionable development strategies and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cloud-native applications built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microservices architecture patterns that enabled scalability and resilience in production.&lt;/s&gt;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resolving critical system-level issues, leveraging strong analytical skills and technical knowledge to ensure minimal downtime and optimal performance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promoted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leading efforts to modernize legacy codebases and drive efficiency in application deployment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