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innovative Software Engineer with 11 years of experience in building web and mobile applications, specializing in backend development. Significant expertise in AWS, Node.js, and database management enhances my ability to deliver robust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Node.js, Python, Go,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MySQL, PostgreSQL, NoSQL, MongoDB, DynamoDB, Amazon Redshift,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EC2, AWS RDS, AWS Lambda, AWS S3, Docker, Kubernetes, AWS CloudFormation,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Frameworks:</w:t>
      </w:r>
      <w:r w:rsidRPr="00106EA3">
        <w:rPr>
          <w:rFonts w:ascii="Roboto Light" w:eastAsia="Roboto Light" w:hAnsi="Roboto Light" w:cs="Roboto Light"/>
          <w:sz w:val="20"/>
          <w:szCs w:val="20"/>
        </w:rPr>
        <w:t xml:space="preserve"> REST APIs, GraphQL, Express.js, Spring Boot, Hapi.js, FastAPI, Sequelize, Axios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Postman, Visual Studio Code, Retool, Terraform, CircleCI,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Monitoring:</w:t>
      </w:r>
      <w:r w:rsidRPr="00106EA3">
        <w:rPr>
          <w:rFonts w:ascii="Roboto Light" w:eastAsia="Roboto Light" w:hAnsi="Roboto Light" w:cs="Roboto Light"/>
          <w:sz w:val="20"/>
          <w:szCs w:val="20"/>
        </w:rPr>
        <w:t xml:space="preserve"> Jest, Mocha, Chai, New Relic, Datadog, Sentry, Cypress,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the backend systems powering the Foodsmart web application, ensuring efficient data management and high performance for diverse users across multiple platforms with a keen focus on scalability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engineers to design and implement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effectively served various application needs while ensuring optimal responsiveness and user experience in handling requests and delivering content.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upheld development practices including thorough code reviews, facilitating comprehensive testing methodologies to enhance code quality, promote high performance, and streamline the delivery process for 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product teams to comprehend end-user requirements and expectations, effectively transforming them into robust and efficient backend solutions that aligned with the organizational goals and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complex production issues, performing in-depth analyses to resolve server-side and database-related problems swiftly, improving overall application uptime and enhancing user satisfaction with reliable service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monitored and optimized system performance by implementing various metrics and logging solutions, allowing for early detection of potential issues and enhancing the system's overall reliability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about emerging technologies and industry trends, proposing innovative ways to leverage them within the current backend development strategies to enhance functionality and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both member-facing and internal workflows, leading to an improved data retrieval process and costs in cloud service utilization with practical and bespoke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seamless integration and deployment environment that reduced release cycles and increased code quality across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design comprehensive data models, ensuring seamless data integration while optimizing queries for performance and speed across large data 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cross-functional teams, embodying the principles of collaboration and adaptability, which led to improved project outcomes and a better understanding of diverse team dynamics.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server architecture best practices to enhance backend performance, focusing on optimizing resource allocation and ensuring high availability for critical services and data-driven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performance testing and tuning of backend services and APIs, ensuring they met the growing demands of user interactions and enhanced the overall application responsiveness and throughput.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caching mechanisms to improve data retrieval speeds, significantly decreasing load times and enhancing the user experience for mobile and web applications across numerous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documentation efforts for backend architecture and APIs, enabling clear understanding and smoother onboarding for new engineers into the development team and maintaining transparency throughout the software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architecture for cloud-based applications, ensuring integration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processing and reduce latency levels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application features using agile methodologies, synthesizing requirements into modular components and architectures that improved functionality and user experience across diverse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efficient microservices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high degree of modularization and scalability while streamlining application updates and enhancing deployment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backup and recovery solutions for production-level databases, reducing downtime by facilitating data redundancy and disaster recovery using robust strategies and cloud-based storage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regarding changes to software solutions, advocating for emerging technologies and frameworks that align with best practices in software engineering and systems architecture to ensure forward compatibility.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assessments and optimizations of existing databases, utilizing SQL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improving data retrieval efficiencies and modifying data structures to better fit application needs and enhance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developers to elevate team skill levels, providing guidance on best practices in software development and fostering a culture of collaboration and continuous learning amongst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improved legacy codebase systems to enhance readability and maintainability, promoting modern design principles and standards that facilitate increased development speed and better integration of new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industry standards for security and data protection, establishing comprehensive protocols and measures that safeguard user information across cloud-based services within the operational framework.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aggregate data analysis techniques to steer future backend development decisions, generating actionable insights that guide product feature expansion and improve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QA teams to ensure robust testing practices are implemented in all stages of the development lifecycle, leading to higher code quality and reduced production bugs due to continuous testing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collaborative environment through active participation in brainstorming sessions, aligning development goals with business objectives, ultimately leading to improved joint outcomes and effective project management strategies.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