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 focused on web and mobile applications. Proficient in designing scalable applications using Go, Python, and other cutting-edge technologies. Experienced in Docker, Kubernetes, and cloud services with a solid background in database management and search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Java, TypeScript, SQL, Shell Scripting,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Heroku,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Elasticsearch, Cassandra, Redis, Apache Hive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Datadog, Grafana, Prometheus,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Elasticsearch, Solr, Redis Search, Amazon CloudSearch, Kibana, Lucene,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Postman, Selenium, Cypress, Mockito, Charcoal,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scalable search infrastructure for the next-generation market intelligence platform,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relevance in search results by implementing advanced algorithms and machine learning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consistently delivering high-quality, maintainable code that adheres to strict coding standards, while actively engaging in code reviews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technical specifications, ensuring alignment between expectations and deliverables, fostering an environment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communication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microservices, facilitating easier deployment and scaling of applications in a cloud environment, which enhanced efficiency and reduced downtime during migrations.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 to ensure software reliability,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code quality and minimize regression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architectures for performance and cost-effectiveness, ensuring robust disaster recovery and data retention policies were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health tracking, enabling prompt identification of performance bottlenecks and providing actionable insights into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adopting Lean principles, striving for operational excellence and improved team dynamics through regular retrospectives and constructive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 for new features, reviewing technical designs and guiding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which led to more modular and maintainable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security standards while implementing enhancements to security measures in software solutions, addressing potential vulnerabilities effectively as part of regular security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 and processing, enhancing data availability and synchronization across various services, which resulted in improved data consistency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advanced technologies and best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empower team members and promote professional growth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development processes and systems, simplifying onboarding for new engineers and creating a knowledge repository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uphold coding standards while promoting a culture of excellence, continuous improvement,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cloud-based architectures, refining existing applications for better performance and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distributed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reducing latency through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efficient code practices while using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ensuring technical specifications aligned with business objectives and greatly impacting overall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process real-time data, integrating seamlessly with other AWS services to deliver scalable and responsive applications that met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 with team members, sharing knowledge on best practices for software development and fostering an environment of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scalability and maintainability by adopting container orchestration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resource usage and enhanced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robust, scalable data structures that served high-volume transactions while ensuring data integrity and optimized retrieval times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that facilitated smooth communication between microservices, implementing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interoperability and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application performance metrics and quickly resolve issues, leading to a more reliable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employing automation frameworks to validate application functionality, ensuring consistent delivery of high-quality software that met both client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team during daily stand-up meetings, providing updates on project progress, challenges faced, and successes achieved, thereby reinforcing the team's commitment to collaboration and shared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iterate and improve project processes, enabling adaptive response to changing requirements and ensuring timely delivery of critical project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knowledge sharing sessions, mentoring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design principles, fostering a growth environment that prepared team members for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