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technology professional with over 11 years of software development experience, focusing on web and mobile applications. Proficient in leveraging AI technologies and enhancing logistics processes, with a robust grasp of NextJS, React, and TypeScript.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C#, 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NextJS, Node.js, Express.js, Redux, TensorFlow, Scikit-Learn,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DynamoDB, Elasticsearch,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Bitbucket,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OpenAI APIs, Google Cloud AI, Azure AI, Apache Kafka, RabbitMQ, Apache NiFi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Figma, Postman, Swagger, Jira, Confluence, Agile/Scrum, TMS Integrations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logistics automation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streamline operations and enhance user experience, which directly improved system responsiveness and reliability across various client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workflows for document processing, enhancing validation mechanisms for BOLs, PODs, and freight invoices thus decreasing manual error rates and increasing processing efficiency and accuracy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identify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logistics challenges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brainstorm innovative solutions using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the development of intelligent systems for carrier matching and rate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discussions and provided mentorship to junior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software architecture, improving team expertise and fostering a culture of knowledge sharing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scalable architectures that merged complex logistics workflows with cutting-edge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operational excellence within the application environment and enhancing the overall system performance exponentially across the board.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spectrum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TMS systems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Descartes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MercuryGate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communication and data flow while improving overall system interoperability and efficiency in logistics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 processing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OCR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effectively to expedite data extraction processes while minimizing errors, contributing to improved productivity and accuracy for ongoing logistics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software deployments met strict quality assurance standards before they reached production environments, thereby enhancing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maintained software documentation and development artifacts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team onboarding, ensure knowledge retention, and foster collaboration among team members to keep everyone aligned with project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led a series of workshops focused on modern web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thereby elevating the overall technical acumen of the engineering team and encouraging a culture of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project management to improve flexibility and response to change, significantly enhancing team collaboration and project delivery timelines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researched and implemented best practices for security in logistics software development, ensuring compliance with industry regulations and safeguarding sensitive logistical data handled by our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highly effective coding standards and guidelines, promoting their adoption amongst engineering teams, which ultimately improved code quality and enhanced overall maintainability of the product.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several successful pilot projects that deployed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models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aimed at improving logistics prediction accuracy, resulting in actionable insights and optimized supply chain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feedback mechanisms and team retrospectives to continually refine the engineering process and improve collaboration on software development projects actively, achieving better outcomes for both team and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managing state effectively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the performance of service-oriented architectures and ensured fast, reliable user experiences for thousands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and managed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data handling and application responsiveness, demonstrating proficiency in cloud infrastructures to support logistics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code quality and reliability during deployment phases, which reduced bug count significantly and improved client satisfaction post-release.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business stakeholders to translate complex logistics requirements into functioning 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development aligned closely with business needs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data access points for front-end applications while adhering to best practices for scalability and performance, demonstrating strong back-end development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code reviews and implemented feedback loops that improved code maintainability and developer productivity, fostering a positive and collaborative work environment with a focus on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cross-departmental initiatives aimed at enhancing overall system integration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real-time data processing capabilities and comprehensive logging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developing internal tools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and visualization, greatly assisting teams in making informed business decisions based on robust analytical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sprint planning and retrospective meetings, promoting a culture of openness and iterative improvement, which resulted in significantly improved timelines for product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client communications, delivering software demonstrations and gathering feedback loops to refine product features according to user expectations, significantly improving alignment with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deployments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containerized application environments that simplified maintenance and ensured consistency across development and production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modules for new technologies and tools among peer engineers, enhancing skillsets across the organization and improving overall technical capabilities of teams engaged in software development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