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building and maintaining web and mobile applications. Proficient in Ruby on Rails, JavaScript, and AI-driven development tools. Committed to delivering customer-focused solutions and enhancing business impact through innovative engineering practices and collaborative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SQL, GraphQL,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React.js, Vue.js, Tailwind CSS, Hotwire,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GitHub Copilot, Travis CI,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TDD, BDD, RESTful APIs, Version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Claude, AI-driven development, API Integration, Automation, Performance Monitoring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customer-centric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measurable business outcomes through rigorous testing and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and design teams to gather user requirements, translating them into scalable technical solutions that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for database queries, enhancing application speed and responsiveness to user requests significantly alongside maintaining robust data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development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repetitive tasks, enabling efficient coding processes and reducing time to deliver features to market for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initiatives, ensuring an agile approach to project management that facilitated rapid prototyping and iterative development based on user feedback and analytical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knowledge-sharing sessions and collaborative coding initiatives, fostering an environment of continuous learning and collective problem-solving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APIs to enrich user functionalities, thus creating an engaging experience for end-users and meeting evolving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feature performance post-launch, utilizing insights to refine functionalities and operational strategies that align with overall business goals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periodic hackathons, encouraging creative brainstorming sessions to ideate new applications of technology that could streamline workflow in agile development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features for scalability through strategic caching strategies, optimizing resource usage across cloud infrastructure to ensure seamless user experience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Hotwire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front-end development, contributing to a cohesive design system that facilitates consistent user experiences across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retrospective analysis of completed projects, gathering insights for process improvements that reduce lead times in development cycles while increasing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quality assurance processes through unit and integration testing, striving to achieve over 90% test coverage across critical application modules monitored through consistent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methodologies, resulting in streamlined deployment processes that favor faster iterations and continuous delivery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conduct extensive technical write-ups to facilitate onboarding and align team application knowledge with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customer-oriented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development quality and operational excellence while meeting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performance tuning of web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reliability and configuration management through innovative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promoting efficiency in code releases and facilitating backup and monitoring strategies for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 teams to identify areas for technological enhancement, creating rapid solutions typically within bi-weekly sprints in line with agile project management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execute performance enhancements and maintain high data integrity levels in applications interfacing with customer data securely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modules for best practices in using AWS features, actively contributing to team skill enhancement and cross-channel technology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and optimizations, leveraging repository analytics and user feedback to implement targeted improvements in existing applications for greater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collaboration in coding environments, leading to innovative approaches in feature development and iterative testing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application development processes, ensuring clarity of purpose and direction for all contributors toward shared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clean code standards and efficient coding practices, fostering a culture of excellence and collective ownership in delivered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local tech communities through meetups and conferences, aimed at sharing knowledge and best practices while fostering an inclusive environment for discussing innovative 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prototypes and proof-of-concept applications that explored emerging technologies, allowing for thorough evaluations of their potential integration into existing frameworks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