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Adept at building high-performance interfaces using React, TypeScript, and Next.js, with expertise in data fetching strategies and real-time data management. Strong communicator with a growth mindset, passionate about developing innovative financial solutions and enhancing user experience through collaborative approaches in diverse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Next.js, SWR, React Query, Tailwind CSS, React Native,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RESTful APIs, BFF, MongoDB, PostgreSQL,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Docker, Kubernetes, Jenkins, Datadog, AWS,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Segment, Amplitude, Google Analytics, New Relic, Sentry, A/B Testing, Mixpanel,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Enzyme, Puppeteer, Linting, Prettier,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dynamic user interfaces for financial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performance and user interaction based on complex trading dynamics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gather requirements and create intuitive, user-centric designs that streamline the trading process and enhance overall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 fetching techniques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state and achieve seamless real-time updates for users engaging in margin trading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scalable and maintainable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which led to improved collaboration and expedient releases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integration of external APIs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RESTful services, allowing real-time bidirectional communication essential for trading functionalities and user notifications.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that included unit, integration, and end-to-end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high-quality software with minimal bugs after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a microservices architecture that improved system performance metrics and made applications more resilient to latency and load spikes during market fluctuations.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troubleshoot issues, which enhanced the reliability and stability of the trading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backend engineers to design a cohesive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BFF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optimized data retrieval and reduced frontend load times, ultimately enhancing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learning environment and enhancing team productivity through knowledge sharing and collaborative coding.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feedback, ensuring adherence to team standards and fostering a culture of excellence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A/B testing for feature launches to validate hypotheses and enhance decision-making, which directly informed product roadmaps and user experience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Agile methodologies, participating in daily stand-ups, sprint planning, and retrospectives to align team efforts with business objectives and enhance workflow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analytics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Segment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Amplitude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insights into user interactions and inform data-driven decisions for product enhancements and feature prioritization.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 culture by promoting diversity and inclusion within the team through workshops and participation in community-building events.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through targeted development patterns and leveraging advanced JavaScript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RESTful API services that facilitated data exchange between the client and server, driving an efficient architecture for multiple project demands through robust endpoints.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coverage of unit and integration testing, advancing quality assurance processes and reducing production incidents through proactive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engaging user interfaces for complex web applications, ensuring fast load times and dynamic interactions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deployment processes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CI/CD pipeline, which streamlined release cycles and allowed for more reliable deployments in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interaction data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opportunities for improvement in the user experience, applying insights into UI enhancements and feature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on best practices, contributing to a library that standardized design patterns across the organization, which enhanced team productivity and code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including daily stand-ups and sprint retrospectives, facilitating discussions that prioritized tasks effectively and improved team dynamics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the design team to transform wireframes and mockups into functional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ensuring alignment with the overall product vision and user needs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performance monitoring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address potential slowdowns in applications, enhancing overall response times and improving user engagement during peak trading hours.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host applications and manage databases, contributing to the cloud strategy that underpinned scalability and reduced operational costs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 efforts by mentoring interns and junior developers, sharing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and instilling a culture of learning and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