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 focused on building robust web and mobile applications. Proficient in Golang, TypeScript, Node.js, and React, with a strong background in developing efficient microservices. Passionate about utilizing AI technologies to enhance development processes and deliver high-quality software solutions. Demonstrated ability to lead technical strategy and mentor teams while ensuring project success through agile methodologies and effective collaboration across multiple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MaterialUI, Express.js, Knex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MariaDB, Clickhouse, MongoDB,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Elastic Stack,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gRPC, RESTful APIs, Event-Driven Architecture,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a high-performance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Sales Enablement Platform's ability to efficiently process client data for impactful insights into revenue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new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scalability and technical capabilities while ensuring high availability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polished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intuitive interfaces for clients, significantly impacting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full ownership of features from ideation to deployment, collaborating with product teams to define requirements while managing CI/CD pipelines and monitoring for ongoing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strategic technical advisor, skillfully communicating complex architectural decisions to both technical and non-technical stakeholders while navigating trade-offs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promoting clean code principles, establishing high benchmarks through hands-on guidance and collaborative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technologies to develop features that streamlined workflows, which contributed to enhanced team productivity and optimized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following Agile methodologies, which supported swift project delivery cycles and fostered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schemas and ensured data integrity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effectively improving the quality and accessibility of financial data utilized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and championed software quality practices, ensuring robust and stable applications that met enterprise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development processes while configuring observability tools that helped with operational monitoring and performance metrics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integration of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for improved visibility into application performance and quick identification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learning new technologies and methodologies, continuously self-improving, and encouraging the team to embrace innovative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implement user feedback, delivering enhanced product features that aligned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debugging and troubleshooting processes to resolve application issues promptly, minimizing interruptions and improving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diverse projects that improved the operational efficiency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CI/CD pipelines alongside DevOps teams,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enhance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implementing scalable solutions that met varying performance demands while ensuring secure and reliable operations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facilitating sprint planning and retrospectives that encouraged team collaboration and adaptation to changing requirements, leading to consistent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industry best practices while actively participating in code reviews that fostered knowledge sharing and team upskilling.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business needs into technical specifications that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existing architectures, enabling new functionalities and supporting the growth of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database schemas and queries to improve system performance and reduce response times, enhancing the overall user experience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application deployment and improved consistency across development environments, leading to fewer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unit, integration, and end-to-end testing, ensuring applications met quality standards across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that provided insightful data on system health, aiding in proactive issue resolution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documentation efforts to establish clear coding and architectural guidelines, enabling easier onboarding for new team members and contributing to better project understanding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